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05" w:rsidRDefault="009B3566" w:rsidP="007750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B68901" wp14:editId="06B2D684">
            <wp:simplePos x="0" y="0"/>
            <wp:positionH relativeFrom="column">
              <wp:posOffset>-426085</wp:posOffset>
            </wp:positionH>
            <wp:positionV relativeFrom="paragraph">
              <wp:posOffset>-393700</wp:posOffset>
            </wp:positionV>
            <wp:extent cx="7299325" cy="10039350"/>
            <wp:effectExtent l="228600" t="171450" r="225425" b="152400"/>
            <wp:wrapSquare wrapText="bothSides"/>
            <wp:docPr id="1" name="Рисунок 1" descr="C:\Users\Пользователь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2306">
                      <a:off x="0" y="0"/>
                      <a:ext cx="72993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62386" w:rsidRPr="007F3B6B" w:rsidTr="00462386">
        <w:trPr>
          <w:trHeight w:val="1327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B3566" w:rsidRDefault="009B356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lastRenderedPageBreak/>
              <w:t>Содержание</w:t>
            </w:r>
          </w:p>
          <w:p w:rsidR="009B3566" w:rsidRDefault="009B356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462386" w:rsidRPr="007F3B6B" w:rsidRDefault="0046238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1. Целевой раздел</w:t>
            </w:r>
          </w:p>
          <w:p w:rsidR="00462386" w:rsidRPr="007F3B6B" w:rsidRDefault="0046238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1.1. Пояснительная записка</w:t>
            </w:r>
          </w:p>
          <w:p w:rsidR="00462386" w:rsidRPr="007F3B6B" w:rsidRDefault="00462386" w:rsidP="007750C8">
            <w:pPr>
              <w:tabs>
                <w:tab w:val="left" w:pos="994"/>
                <w:tab w:val="left" w:pos="1863"/>
                <w:tab w:val="left" w:pos="2268"/>
                <w:tab w:val="left" w:pos="3302"/>
                <w:tab w:val="left" w:pos="4925"/>
                <w:tab w:val="left" w:pos="7109"/>
              </w:tabs>
              <w:spacing w:before="3"/>
              <w:ind w:left="563" w:right="99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1.1.1.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Цели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>задачи</w:t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ab/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реализации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 xml:space="preserve">адаптированной </w:t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образовательной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программы</w:t>
            </w:r>
          </w:p>
          <w:p w:rsidR="00462386" w:rsidRPr="007F3B6B" w:rsidRDefault="00462386" w:rsidP="007750C8">
            <w:pPr>
              <w:tabs>
                <w:tab w:val="left" w:pos="1078"/>
                <w:tab w:val="left" w:pos="2692"/>
                <w:tab w:val="left" w:pos="3179"/>
                <w:tab w:val="left" w:pos="4534"/>
                <w:tab w:val="left" w:pos="5007"/>
                <w:tab w:val="left" w:pos="7177"/>
              </w:tabs>
              <w:spacing w:before="2"/>
              <w:ind w:left="563" w:right="9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1.1.2.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Принципы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7F3B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>подходы</w:t>
            </w:r>
            <w:r w:rsidRPr="007F3B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ab/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 xml:space="preserve">формированию </w:t>
            </w:r>
            <w:r w:rsidRPr="007F3B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ru-RU"/>
              </w:rPr>
              <w:t xml:space="preserve">адаптированной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образовательной</w:t>
            </w:r>
            <w:r w:rsidRPr="007F3B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программы</w:t>
            </w:r>
          </w:p>
          <w:p w:rsidR="00462386" w:rsidRPr="007F3B6B" w:rsidRDefault="00462386" w:rsidP="007750C8">
            <w:pPr>
              <w:tabs>
                <w:tab w:val="left" w:pos="1072"/>
                <w:tab w:val="left" w:pos="2585"/>
                <w:tab w:val="left" w:pos="3328"/>
                <w:tab w:val="left" w:pos="4986"/>
                <w:tab w:val="left" w:pos="5467"/>
                <w:tab w:val="left" w:pos="7174"/>
              </w:tabs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1.1.3.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>Значимые</w:t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ab/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для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разработки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 xml:space="preserve">реализации адаптированной образовательной </w:t>
            </w:r>
            <w:proofErr w:type="gramStart"/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программы характеристики особенностей развития ребенка</w:t>
            </w:r>
            <w:proofErr w:type="gramEnd"/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с ОВЗ</w:t>
            </w:r>
          </w:p>
          <w:p w:rsidR="00462386" w:rsidRPr="007F3B6B" w:rsidRDefault="00462386" w:rsidP="007750C8">
            <w:pPr>
              <w:spacing w:before="2"/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1.2. Планируемые результаты освоения адаптированной образовательной программы</w:t>
            </w:r>
          </w:p>
          <w:p w:rsidR="00462386" w:rsidRPr="007F3B6B" w:rsidRDefault="0046238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2.Содержательный раздел</w:t>
            </w:r>
          </w:p>
          <w:p w:rsidR="00462386" w:rsidRPr="007F3B6B" w:rsidRDefault="00462386" w:rsidP="007750C8">
            <w:pPr>
              <w:ind w:left="563" w:right="9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2.1. Описание образовательной деятельности с учетом образовательных программ и методических пособий, обеспечивающих реализацию </w:t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данного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содержания.</w:t>
            </w:r>
          </w:p>
          <w:p w:rsidR="00462386" w:rsidRPr="007F3B6B" w:rsidRDefault="00462386" w:rsidP="007750C8">
            <w:pPr>
              <w:ind w:left="563" w:right="98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2.2. Описание вариативных форм, способов, методов и средств  реализации адаптированной образовательной программы с учетом возрастных и индивидуальных особенностей воспитанника, специфики его образовательных  потребностей и интересов</w:t>
            </w:r>
          </w:p>
          <w:p w:rsidR="00462386" w:rsidRPr="007F3B6B" w:rsidRDefault="00462386" w:rsidP="007750C8">
            <w:pPr>
              <w:ind w:left="563" w:right="98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2.3. Описание образовательной деятельности по профессиональной коррекции нарушений развития ребенка</w:t>
            </w:r>
          </w:p>
          <w:p w:rsidR="00462386" w:rsidRPr="007F3B6B" w:rsidRDefault="00462386" w:rsidP="007750C8">
            <w:pPr>
              <w:tabs>
                <w:tab w:val="left" w:pos="815"/>
                <w:tab w:val="left" w:pos="2668"/>
                <w:tab w:val="left" w:pos="4947"/>
                <w:tab w:val="left" w:pos="6835"/>
                <w:tab w:val="left" w:pos="7972"/>
                <w:tab w:val="left" w:pos="8950"/>
              </w:tabs>
              <w:spacing w:before="4"/>
              <w:ind w:left="563" w:right="10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2.4.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Особенности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образовательной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деятельности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разных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  <w:t>видов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7F3B6B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ru-RU" w:bidi="ru-RU"/>
              </w:rPr>
              <w:t xml:space="preserve">и </w:t>
            </w:r>
            <w:r w:rsidRPr="007F3B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>культурных</w:t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практик</w:t>
            </w:r>
          </w:p>
          <w:p w:rsidR="00462386" w:rsidRPr="007F3B6B" w:rsidRDefault="0046238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2.5. Способы и направления поддержки детской инициативы</w:t>
            </w:r>
          </w:p>
          <w:p w:rsidR="00462386" w:rsidRPr="007F3B6B" w:rsidRDefault="00462386" w:rsidP="007750C8">
            <w:pPr>
              <w:spacing w:before="4"/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2.6. Особенности взаимодействия педагогического коллектива с семьей ребенка</w:t>
            </w:r>
          </w:p>
          <w:p w:rsidR="00462386" w:rsidRPr="007F3B6B" w:rsidRDefault="0046238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3. Организационный раздел</w:t>
            </w:r>
          </w:p>
          <w:p w:rsidR="00462386" w:rsidRPr="007F3B6B" w:rsidRDefault="00462386" w:rsidP="007750C8">
            <w:pPr>
              <w:spacing w:before="2"/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3.1. Описание материально – технического обеспечения адаптированной образовательной программы</w:t>
            </w:r>
          </w:p>
          <w:p w:rsidR="00462386" w:rsidRPr="007F3B6B" w:rsidRDefault="00462386" w:rsidP="007750C8">
            <w:pPr>
              <w:spacing w:before="4"/>
              <w:ind w:left="563" w:right="144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3.2. Обеспеченность методическими материалами и средствами </w:t>
            </w:r>
            <w:r w:rsidRPr="007F3B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обучения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 воспитания</w:t>
            </w:r>
          </w:p>
          <w:p w:rsidR="00462386" w:rsidRPr="007F3B6B" w:rsidRDefault="0046238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3.3 Режим и распорядок дня</w:t>
            </w:r>
          </w:p>
          <w:p w:rsidR="00462386" w:rsidRPr="007F3B6B" w:rsidRDefault="00462386" w:rsidP="007750C8">
            <w:pPr>
              <w:spacing w:before="6"/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3.4. План индивидуально-ориентированных коррекционно-развивающих мероприятий по психолого-педагогическому сопровождению ребенка</w:t>
            </w:r>
          </w:p>
          <w:p w:rsidR="00462386" w:rsidRPr="007F3B6B" w:rsidRDefault="00462386" w:rsidP="007750C8">
            <w:pPr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3.5. Особенности традиционных событий, праздников, мероприятий</w:t>
            </w:r>
          </w:p>
          <w:p w:rsidR="00462386" w:rsidRPr="007F3B6B" w:rsidRDefault="00462386" w:rsidP="007750C8">
            <w:pPr>
              <w:spacing w:before="3"/>
              <w:ind w:left="5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3.6. Особенности организации развивающей предметно-пространственной среды</w:t>
            </w:r>
          </w:p>
          <w:p w:rsidR="00462386" w:rsidRPr="007F3B6B" w:rsidRDefault="00462386" w:rsidP="007750C8">
            <w:pPr>
              <w:ind w:left="563" w:right="12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4. Дополнительный раздел. Краткая презентация программы</w:t>
            </w:r>
          </w:p>
        </w:tc>
      </w:tr>
    </w:tbl>
    <w:p w:rsidR="00CF7733" w:rsidRPr="007F3B6B" w:rsidRDefault="00CF7733" w:rsidP="007750C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5724A" w:rsidRPr="007F3B6B" w:rsidRDefault="0095724A" w:rsidP="007750C8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3566" w:rsidRDefault="009B3566" w:rsidP="00A557D6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7E47" w:rsidRPr="007F3B6B" w:rsidRDefault="00F97E47" w:rsidP="00A557D6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F97E47" w:rsidRPr="007F3B6B" w:rsidRDefault="00F97E47" w:rsidP="007750C8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7E47" w:rsidRPr="007F3B6B" w:rsidRDefault="000A7589" w:rsidP="007750C8">
      <w:pPr>
        <w:spacing w:after="0" w:line="240" w:lineRule="auto"/>
        <w:ind w:left="567" w:right="84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="00F97E47" w:rsidRPr="007F3B6B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F97E47" w:rsidRPr="007F3B6B" w:rsidRDefault="00F97E47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(далее АОП) разработана в соответствии с основным положением Федерального государственного образовательного стандарта дошкольного образования для ребенка, имеющего статус ребенка с ограниченными возможностями (задержка психического развития).</w:t>
      </w:r>
    </w:p>
    <w:p w:rsidR="00BB36AE" w:rsidRPr="007F3B6B" w:rsidRDefault="00BB36AE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E47" w:rsidRPr="007F3B6B" w:rsidRDefault="000A7589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7E47" w:rsidRPr="007F3B6B">
        <w:rPr>
          <w:rFonts w:ascii="Times New Roman" w:hAnsi="Times New Roman" w:cs="Times New Roman"/>
          <w:b/>
          <w:sz w:val="28"/>
          <w:szCs w:val="28"/>
        </w:rPr>
        <w:t>1.1.1.</w:t>
      </w:r>
      <w:r w:rsidR="00F97E47" w:rsidRPr="007F3B6B">
        <w:rPr>
          <w:rFonts w:ascii="Times New Roman" w:hAnsi="Times New Roman" w:cs="Times New Roman"/>
          <w:b/>
          <w:sz w:val="28"/>
          <w:szCs w:val="28"/>
        </w:rPr>
        <w:tab/>
        <w:t>Цели и задачи реализации АОП</w:t>
      </w:r>
    </w:p>
    <w:p w:rsidR="000A7589" w:rsidRPr="007F3B6B" w:rsidRDefault="00F97E47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</w:t>
      </w:r>
    </w:p>
    <w:p w:rsidR="000A7589" w:rsidRPr="007F3B6B" w:rsidRDefault="00F97E47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АОП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ребенка с ЗПР дошкольного возраста в группе общеразвивающей направленности, позитивной социализации, интеллектуального, социально-личностного, художественно-эстетического и физического развития на основе сотрудничества 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соответствующих возрасту видах деятельности.</w:t>
      </w:r>
    </w:p>
    <w:p w:rsidR="00527D0A" w:rsidRPr="007F3B6B" w:rsidRDefault="00F97E47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реализации АОП: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дошкольного образования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ребенка дошкольного возраста с задержкой психического развития с учетом его индивидуальных особенностей и особых образо</w:t>
      </w:r>
      <w:r w:rsidR="00527D0A" w:rsidRPr="007F3B6B">
        <w:rPr>
          <w:rFonts w:ascii="Times New Roman" w:eastAsia="Times New Roman" w:hAnsi="Times New Roman" w:cs="Times New Roman"/>
          <w:sz w:val="28"/>
          <w:szCs w:val="28"/>
        </w:rPr>
        <w:t>вательных потребностей.</w:t>
      </w:r>
    </w:p>
    <w:p w:rsidR="000A7589" w:rsidRPr="007F3B6B" w:rsidRDefault="00F97E47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психолого-педагогическую и коррекционно-развивающую поддержку социализации и развития личности ребенка дошкольного возраста с ЗПР.</w:t>
      </w:r>
    </w:p>
    <w:p w:rsidR="00527D0A" w:rsidRPr="007F3B6B" w:rsidRDefault="00F97E47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АОП 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 для выстраивания образовательного процесса и коррекционно-развивающей работы с ребенком дошкольного возраста с задержкой психи</w:t>
      </w:r>
      <w:r w:rsidR="00A1071F" w:rsidRPr="007F3B6B">
        <w:rPr>
          <w:rFonts w:ascii="Times New Roman" w:eastAsia="Times New Roman" w:hAnsi="Times New Roman" w:cs="Times New Roman"/>
          <w:sz w:val="28"/>
          <w:szCs w:val="28"/>
        </w:rPr>
        <w:t>ческого развития по заключению Т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ПМПК.</w:t>
      </w:r>
    </w:p>
    <w:p w:rsidR="00527D0A" w:rsidRPr="007F3B6B" w:rsidRDefault="00F97E47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АОП:</w:t>
      </w:r>
      <w:r w:rsidR="00FE2AAC" w:rsidRPr="007F3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D0A" w:rsidRPr="007F3B6B" w:rsidRDefault="00527D0A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формирование опыта общения и взаимодействия ребенка с взрослыми и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527D0A" w:rsidRPr="007F3B6B" w:rsidRDefault="00527D0A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формирование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и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закрепление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навыков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элементарной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трудовой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деятельности</w:t>
      </w:r>
      <w:r w:rsidRPr="007F3B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и культурно-гигиенических</w:t>
      </w:r>
      <w:r w:rsidRPr="007F3B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навыков;</w:t>
      </w:r>
    </w:p>
    <w:p w:rsidR="00527D0A" w:rsidRPr="007F3B6B" w:rsidRDefault="00527D0A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стимулирование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интереса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ребенка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к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совместным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играм,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стремления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играть</w:t>
      </w:r>
      <w:r w:rsidRPr="007F3B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вместе с</w:t>
      </w:r>
      <w:r w:rsidRPr="007F3B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взрослыми</w:t>
      </w:r>
      <w:r w:rsidRPr="007F3B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и детьми;</w:t>
      </w:r>
    </w:p>
    <w:p w:rsidR="00527D0A" w:rsidRPr="007F3B6B" w:rsidRDefault="00527D0A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формирование личностно-ориентированного взаимодействия взрослого с</w:t>
      </w:r>
      <w:r w:rsidRPr="007F3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ребенком</w:t>
      </w:r>
      <w:r w:rsidRPr="007F3B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при</w:t>
      </w:r>
      <w:r w:rsidRPr="007F3B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использовании</w:t>
      </w:r>
      <w:r w:rsidRPr="007F3B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различных</w:t>
      </w:r>
      <w:r w:rsidRPr="007F3B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форм</w:t>
      </w:r>
      <w:r w:rsidRPr="007F3B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общения</w:t>
      </w:r>
      <w:r w:rsidRPr="007F3B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(эмоциональн</w:t>
      </w:r>
      <w:proofErr w:type="gramStart"/>
      <w:r w:rsidRPr="007F3B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3B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личностное,</w:t>
      </w:r>
      <w:r w:rsidRPr="007F3B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sz w:val="28"/>
          <w:szCs w:val="28"/>
        </w:rPr>
        <w:t>ситуативно-деловое,</w:t>
      </w:r>
      <w:r w:rsidRPr="007F3B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6326" w:rsidRPr="007F3B6B">
        <w:rPr>
          <w:rFonts w:ascii="Times New Roman" w:hAnsi="Times New Roman" w:cs="Times New Roman"/>
          <w:sz w:val="28"/>
          <w:szCs w:val="28"/>
        </w:rPr>
        <w:t>предметно-действенное);</w:t>
      </w:r>
    </w:p>
    <w:p w:rsidR="00F97E47" w:rsidRPr="007F3B6B" w:rsidRDefault="00527D0A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всестороннего развития и образования ребенка с ЗПР в соответствии с возрастными, индивидуальными особенностями и особыми</w:t>
      </w:r>
      <w:r w:rsidR="00B26326" w:rsidRPr="007F3B6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потребностями;</w:t>
      </w:r>
    </w:p>
    <w:p w:rsidR="000A7589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охраны и укрепления физического и психического здоровья ребенка с ЗПР;</w:t>
      </w:r>
    </w:p>
    <w:p w:rsidR="000A7589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психолого-педагогических условий для развития способностей и личностного потенциала ребенка как субъекта отношений с самим собой, с другими детьми, взрослыми и окружающим миром;</w:t>
      </w:r>
    </w:p>
    <w:p w:rsidR="000A7589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целенаправленное комплексное психолого-педагогическое сопровождение ребёнка с ЗПР и квалифицированная коррекция недостатков в развитии;</w:t>
      </w:r>
    </w:p>
    <w:p w:rsidR="000A7589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0A7589" w:rsidRPr="007F3B6B" w:rsidRDefault="000A7589" w:rsidP="007750C8">
      <w:pPr>
        <w:tabs>
          <w:tab w:val="left" w:pos="709"/>
          <w:tab w:val="left" w:pos="10632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взаимодействие с семьей для обеспечения полноценного развития ребенка с ЗПР; оказание консультативной и методической помощи родителям в вопросах коррекционного воспитания, обучения и оздоровления ребенка с ОВЗ;</w:t>
      </w:r>
    </w:p>
    <w:p w:rsidR="000A7589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F97E47" w:rsidRPr="007F3B6B" w:rsidRDefault="00F97E47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АОП:</w:t>
      </w:r>
    </w:p>
    <w:p w:rsidR="00F97E47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</w:t>
      </w:r>
    </w:p>
    <w:p w:rsidR="00F97E47" w:rsidRPr="007F3B6B" w:rsidRDefault="000A7589" w:rsidP="007750C8">
      <w:pPr>
        <w:tabs>
          <w:tab w:val="left" w:pos="779"/>
        </w:tabs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с учетом особых образовательных потребностей ребенка с ЗПР, выявленных в процессе специального психолого-педагогического изучения особенностей его развития;</w:t>
      </w:r>
    </w:p>
    <w:p w:rsidR="00F97E47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создание особой образовательной среды и психологического микроклимата в группе с учетом особенностей здоровья ребенка и функционального состояние его нервной системы;</w:t>
      </w:r>
    </w:p>
    <w:p w:rsidR="00F97E47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преемственность в работе педагога-психолога, воспитателей, музыкального руководителя;</w:t>
      </w:r>
    </w:p>
    <w:p w:rsidR="00F97E47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«пошаговое» предъявление материала, дозированная помощь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F97E47" w:rsidRPr="007F3B6B" w:rsidRDefault="000A7589" w:rsidP="007750C8">
      <w:pPr>
        <w:tabs>
          <w:tab w:val="left" w:pos="709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установление взаимодействия семьи и дошкольной образовательной организации; сопровождение семьи ребенка с ЗПР;</w:t>
      </w:r>
    </w:p>
    <w:p w:rsidR="00F97E47" w:rsidRPr="007F3B6B" w:rsidRDefault="000A7589" w:rsidP="007750C8">
      <w:pPr>
        <w:tabs>
          <w:tab w:val="left" w:pos="701"/>
        </w:tabs>
        <w:spacing w:after="0"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 контроля  за  эффективностью  реализации  Программы  </w:t>
      </w:r>
      <w:proofErr w:type="gramStart"/>
      <w:r w:rsidR="00F97E47" w:rsidRPr="007F3B6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</w:p>
    <w:p w:rsidR="00F97E47" w:rsidRPr="007F3B6B" w:rsidRDefault="00F97E47" w:rsidP="007750C8">
      <w:pPr>
        <w:spacing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стороны психолого-медико-педагогического консилиума дошкольной образовательной организации.</w:t>
      </w:r>
    </w:p>
    <w:p w:rsidR="00F97E47" w:rsidRPr="007F3B6B" w:rsidRDefault="00F97E47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Цель и задачи адаптированной образовательной программы реализуется в процессе разнообразных видов детской деятельности: игровой, коммуникативной, познавательно-исследовательской, восприятие художественной литературы и фольклора, самообслуживание и элементарный бытовой труд, конструирование, изобразительной, музыкальной и двигательной.</w:t>
      </w:r>
    </w:p>
    <w:p w:rsidR="00F97E47" w:rsidRPr="007F3B6B" w:rsidRDefault="00F97E47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lastRenderedPageBreak/>
        <w:t>1.1.2.</w:t>
      </w:r>
      <w:r w:rsidRPr="007F3B6B">
        <w:rPr>
          <w:rFonts w:ascii="Times New Roman" w:hAnsi="Times New Roman" w:cs="Times New Roman"/>
          <w:b/>
          <w:sz w:val="28"/>
          <w:szCs w:val="28"/>
        </w:rPr>
        <w:tab/>
        <w:t>Принципы и подходы к формированию АОП</w:t>
      </w:r>
    </w:p>
    <w:p w:rsidR="00F97E47" w:rsidRPr="007F3B6B" w:rsidRDefault="00F97E47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 Программа строится на следующих </w:t>
      </w:r>
      <w:r w:rsidRPr="007F3B6B">
        <w:rPr>
          <w:rFonts w:ascii="Times New Roman" w:hAnsi="Times New Roman" w:cs="Times New Roman"/>
          <w:b/>
          <w:i/>
          <w:sz w:val="28"/>
          <w:szCs w:val="28"/>
        </w:rPr>
        <w:t>принципах</w:t>
      </w:r>
      <w:r w:rsidRPr="007F3B6B">
        <w:rPr>
          <w:rFonts w:ascii="Times New Roman" w:hAnsi="Times New Roman" w:cs="Times New Roman"/>
          <w:sz w:val="28"/>
          <w:szCs w:val="28"/>
        </w:rPr>
        <w:t>: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ребенка;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поддержка инициативы ребенка в различных видах деятельности;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взаимодействие с родителями по реализации АОП;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принцип коррекционно–компенсирующей направленности при организации коррекционной работы с разными специалистами;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принцип постепенности подачи учебного материала;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принцип концентрического наращивания информации в каждой из последующих возрастных групп во всех пяти образовательных областях;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принцип взаимодействия специалистов при организации коррекционной работы.</w:t>
      </w:r>
    </w:p>
    <w:p w:rsidR="00F97E47" w:rsidRPr="007F3B6B" w:rsidRDefault="00F97E47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Формирование Программы основано на следующих подходах</w:t>
      </w:r>
    </w:p>
    <w:p w:rsidR="00F97E47" w:rsidRPr="007F3B6B" w:rsidRDefault="00F97E47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1.</w:t>
      </w:r>
      <w:r w:rsidRPr="007F3B6B">
        <w:rPr>
          <w:rFonts w:ascii="Times New Roman" w:hAnsi="Times New Roman" w:cs="Times New Roman"/>
          <w:sz w:val="28"/>
          <w:szCs w:val="28"/>
        </w:rPr>
        <w:tab/>
        <w:t>Личностный подход: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развитие ребёнка в соответствии с его склонностями, интересами и возможностями, создание условий для воспитания и обучения воспитанника с учётом индивидуальных особенностей его развития (дифференциация и индивидуализация);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психологическая защищённость ребёнка, обеспечение эмоционального комфорта, создание условий для самореализации.</w:t>
      </w:r>
    </w:p>
    <w:p w:rsidR="00F97E47" w:rsidRPr="007F3B6B" w:rsidRDefault="00F97E47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2.</w:t>
      </w:r>
      <w:r w:rsidRPr="007F3B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3B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F3B6B">
        <w:rPr>
          <w:rFonts w:ascii="Times New Roman" w:hAnsi="Times New Roman" w:cs="Times New Roman"/>
          <w:sz w:val="28"/>
          <w:szCs w:val="28"/>
        </w:rPr>
        <w:t xml:space="preserve"> подход: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F97E47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ребёнка;</w:t>
      </w:r>
    </w:p>
    <w:p w:rsidR="000A7589" w:rsidRPr="007F3B6B" w:rsidRDefault="00F97E47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овладение культурой – приобщение детей к социокультурным нормам.</w:t>
      </w:r>
    </w:p>
    <w:p w:rsidR="00BB36AE" w:rsidRPr="007F3B6B" w:rsidRDefault="00BB36AE" w:rsidP="007750C8">
      <w:pPr>
        <w:pStyle w:val="a4"/>
        <w:spacing w:after="0" w:line="240" w:lineRule="auto"/>
        <w:ind w:left="567" w:right="8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326" w:rsidRPr="007F3B6B" w:rsidRDefault="00F97E47" w:rsidP="007750C8">
      <w:pPr>
        <w:pStyle w:val="a7"/>
        <w:ind w:left="567" w:right="844" w:firstLine="709"/>
        <w:contextualSpacing/>
        <w:jc w:val="both"/>
      </w:pPr>
      <w:r w:rsidRPr="007F3B6B">
        <w:rPr>
          <w:b/>
        </w:rPr>
        <w:t>1.1.3.</w:t>
      </w:r>
      <w:r w:rsidRPr="007F3B6B">
        <w:rPr>
          <w:b/>
        </w:rPr>
        <w:tab/>
        <w:t xml:space="preserve">   Значимые</w:t>
      </w:r>
      <w:r w:rsidRPr="007F3B6B">
        <w:rPr>
          <w:b/>
        </w:rPr>
        <w:tab/>
        <w:t>для</w:t>
      </w:r>
      <w:r w:rsidRPr="007F3B6B">
        <w:rPr>
          <w:b/>
        </w:rPr>
        <w:tab/>
        <w:t xml:space="preserve">   реализации адаптированной образовательной программы характеристики, в том числе характеристика особенностей развития ребенка с ОВЗ</w:t>
      </w:r>
      <w:r w:rsidR="00B26326" w:rsidRPr="007F3B6B">
        <w:t xml:space="preserve"> </w:t>
      </w:r>
    </w:p>
    <w:p w:rsidR="00B26326" w:rsidRPr="007F3B6B" w:rsidRDefault="00B26326" w:rsidP="007750C8">
      <w:pPr>
        <w:pStyle w:val="a7"/>
        <w:ind w:left="567" w:right="844" w:firstLine="709"/>
        <w:contextualSpacing/>
        <w:jc w:val="both"/>
      </w:pPr>
      <w:r w:rsidRPr="007F3B6B">
        <w:t>Под</w:t>
      </w:r>
      <w:r w:rsidRPr="007F3B6B">
        <w:rPr>
          <w:spacing w:val="1"/>
        </w:rPr>
        <w:t xml:space="preserve"> </w:t>
      </w:r>
      <w:r w:rsidRPr="007F3B6B">
        <w:t>термином</w:t>
      </w:r>
      <w:r w:rsidRPr="007F3B6B">
        <w:rPr>
          <w:spacing w:val="1"/>
        </w:rPr>
        <w:t xml:space="preserve"> </w:t>
      </w:r>
      <w:r w:rsidRPr="007F3B6B">
        <w:t>«задержка</w:t>
      </w:r>
      <w:r w:rsidRPr="007F3B6B">
        <w:rPr>
          <w:spacing w:val="1"/>
        </w:rPr>
        <w:t xml:space="preserve"> </w:t>
      </w:r>
      <w:proofErr w:type="spellStart"/>
      <w:r w:rsidRPr="007F3B6B">
        <w:t>психо</w:t>
      </w:r>
      <w:proofErr w:type="spellEnd"/>
      <w:r w:rsidRPr="007F3B6B">
        <w:t>-речевого</w:t>
      </w:r>
      <w:r w:rsidRPr="007F3B6B">
        <w:rPr>
          <w:spacing w:val="1"/>
        </w:rPr>
        <w:t xml:space="preserve"> </w:t>
      </w:r>
      <w:r w:rsidRPr="007F3B6B">
        <w:t>развития»</w:t>
      </w:r>
      <w:r w:rsidRPr="007F3B6B">
        <w:rPr>
          <w:spacing w:val="1"/>
        </w:rPr>
        <w:t xml:space="preserve"> </w:t>
      </w:r>
      <w:r w:rsidRPr="007F3B6B">
        <w:t>понимаются</w:t>
      </w:r>
      <w:r w:rsidRPr="007F3B6B">
        <w:rPr>
          <w:spacing w:val="1"/>
        </w:rPr>
        <w:t xml:space="preserve"> </w:t>
      </w:r>
      <w:r w:rsidRPr="007F3B6B">
        <w:t>синдромы отставания развития психики в целом или отдельных ее функций</w:t>
      </w:r>
      <w:r w:rsidRPr="007F3B6B">
        <w:rPr>
          <w:spacing w:val="1"/>
        </w:rPr>
        <w:t xml:space="preserve"> </w:t>
      </w:r>
      <w:r w:rsidRPr="007F3B6B">
        <w:t>(моторных, сенсорных, речевых, эмоционально-волевых), замедление темпа</w:t>
      </w:r>
      <w:r w:rsidRPr="007F3B6B">
        <w:rPr>
          <w:spacing w:val="1"/>
        </w:rPr>
        <w:t xml:space="preserve"> </w:t>
      </w:r>
      <w:r w:rsidRPr="007F3B6B">
        <w:t>реализации</w:t>
      </w:r>
      <w:r w:rsidRPr="007F3B6B">
        <w:rPr>
          <w:spacing w:val="1"/>
        </w:rPr>
        <w:t xml:space="preserve"> </w:t>
      </w:r>
      <w:r w:rsidRPr="007F3B6B">
        <w:t>закодированных</w:t>
      </w:r>
      <w:r w:rsidRPr="007F3B6B">
        <w:rPr>
          <w:spacing w:val="1"/>
        </w:rPr>
        <w:t xml:space="preserve"> </w:t>
      </w:r>
      <w:r w:rsidRPr="007F3B6B">
        <w:t>в</w:t>
      </w:r>
      <w:r w:rsidRPr="007F3B6B">
        <w:rPr>
          <w:spacing w:val="1"/>
        </w:rPr>
        <w:t xml:space="preserve"> </w:t>
      </w:r>
      <w:r w:rsidRPr="007F3B6B">
        <w:t>генотипе</w:t>
      </w:r>
      <w:r w:rsidRPr="007F3B6B">
        <w:rPr>
          <w:spacing w:val="1"/>
        </w:rPr>
        <w:t xml:space="preserve"> </w:t>
      </w:r>
      <w:r w:rsidRPr="007F3B6B">
        <w:t>возможностей.</w:t>
      </w:r>
      <w:r w:rsidRPr="007F3B6B">
        <w:rPr>
          <w:spacing w:val="1"/>
        </w:rPr>
        <w:t xml:space="preserve"> </w:t>
      </w:r>
      <w:r w:rsidRPr="007F3B6B">
        <w:t>Это</w:t>
      </w:r>
      <w:r w:rsidRPr="007F3B6B">
        <w:rPr>
          <w:spacing w:val="1"/>
        </w:rPr>
        <w:t xml:space="preserve"> </w:t>
      </w:r>
      <w:r w:rsidRPr="007F3B6B">
        <w:t>понятие</w:t>
      </w:r>
      <w:r w:rsidRPr="007F3B6B">
        <w:rPr>
          <w:spacing w:val="1"/>
        </w:rPr>
        <w:t xml:space="preserve"> </w:t>
      </w:r>
      <w:r w:rsidRPr="007F3B6B">
        <w:t>употребляется</w:t>
      </w:r>
      <w:r w:rsidRPr="007F3B6B">
        <w:rPr>
          <w:spacing w:val="1"/>
        </w:rPr>
        <w:t xml:space="preserve"> </w:t>
      </w:r>
      <w:r w:rsidRPr="007F3B6B">
        <w:t>по</w:t>
      </w:r>
      <w:r w:rsidRPr="007F3B6B">
        <w:rPr>
          <w:spacing w:val="1"/>
        </w:rPr>
        <w:t xml:space="preserve"> </w:t>
      </w:r>
      <w:r w:rsidRPr="007F3B6B">
        <w:t>отношению</w:t>
      </w:r>
      <w:r w:rsidRPr="007F3B6B">
        <w:rPr>
          <w:spacing w:val="1"/>
        </w:rPr>
        <w:t xml:space="preserve"> </w:t>
      </w:r>
      <w:r w:rsidRPr="007F3B6B">
        <w:t>к</w:t>
      </w:r>
      <w:r w:rsidRPr="007F3B6B">
        <w:rPr>
          <w:spacing w:val="1"/>
        </w:rPr>
        <w:t xml:space="preserve"> </w:t>
      </w:r>
      <w:r w:rsidRPr="007F3B6B">
        <w:t>детям со</w:t>
      </w:r>
      <w:r w:rsidRPr="007F3B6B">
        <w:rPr>
          <w:spacing w:val="1"/>
        </w:rPr>
        <w:t xml:space="preserve"> </w:t>
      </w:r>
      <w:r w:rsidRPr="007F3B6B">
        <w:t>слабо</w:t>
      </w:r>
      <w:r w:rsidRPr="007F3B6B">
        <w:rPr>
          <w:spacing w:val="1"/>
        </w:rPr>
        <w:t xml:space="preserve"> </w:t>
      </w:r>
      <w:r w:rsidRPr="007F3B6B">
        <w:t>выраженной</w:t>
      </w:r>
      <w:r w:rsidRPr="007F3B6B">
        <w:rPr>
          <w:spacing w:val="70"/>
        </w:rPr>
        <w:t xml:space="preserve"> </w:t>
      </w:r>
      <w:r w:rsidRPr="007F3B6B">
        <w:t>органической</w:t>
      </w:r>
      <w:r w:rsidRPr="007F3B6B">
        <w:rPr>
          <w:spacing w:val="-68"/>
        </w:rPr>
        <w:t xml:space="preserve"> </w:t>
      </w:r>
      <w:r w:rsidRPr="007F3B6B">
        <w:t>или</w:t>
      </w:r>
      <w:r w:rsidRPr="007F3B6B">
        <w:rPr>
          <w:spacing w:val="-1"/>
        </w:rPr>
        <w:t xml:space="preserve"> </w:t>
      </w:r>
      <w:r w:rsidRPr="007F3B6B">
        <w:t>функциональной недостаточностью</w:t>
      </w:r>
      <w:r w:rsidRPr="007F3B6B">
        <w:rPr>
          <w:spacing w:val="-5"/>
        </w:rPr>
        <w:t xml:space="preserve"> </w:t>
      </w:r>
      <w:r w:rsidRPr="007F3B6B">
        <w:t>ЦНС.</w:t>
      </w:r>
    </w:p>
    <w:p w:rsidR="0011696B" w:rsidRDefault="0011696B" w:rsidP="007750C8">
      <w:pPr>
        <w:pStyle w:val="a7"/>
        <w:spacing w:before="4"/>
        <w:ind w:left="0" w:firstLine="709"/>
        <w:contextualSpacing/>
      </w:pPr>
    </w:p>
    <w:p w:rsidR="003F6B85" w:rsidRDefault="003F6B85" w:rsidP="007750C8">
      <w:pPr>
        <w:pStyle w:val="a7"/>
        <w:spacing w:before="4"/>
        <w:ind w:left="0" w:firstLine="709"/>
        <w:contextualSpacing/>
      </w:pPr>
    </w:p>
    <w:p w:rsidR="003F6B85" w:rsidRDefault="003F6B85" w:rsidP="007750C8">
      <w:pPr>
        <w:pStyle w:val="a7"/>
        <w:spacing w:before="4"/>
        <w:ind w:left="0" w:firstLine="709"/>
        <w:contextualSpacing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6602"/>
      </w:tblGrid>
      <w:tr w:rsidR="00B26326" w:rsidRPr="007F3B6B" w:rsidTr="00EE2157">
        <w:trPr>
          <w:trHeight w:val="323"/>
        </w:trPr>
        <w:tc>
          <w:tcPr>
            <w:tcW w:w="3179" w:type="dxa"/>
          </w:tcPr>
          <w:p w:rsidR="00B26326" w:rsidRDefault="00B26326" w:rsidP="00A557D6">
            <w:pPr>
              <w:pStyle w:val="TableParagraph"/>
              <w:ind w:left="107" w:firstLine="709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F3B6B">
              <w:rPr>
                <w:b/>
                <w:sz w:val="28"/>
                <w:szCs w:val="28"/>
              </w:rPr>
              <w:lastRenderedPageBreak/>
              <w:t>Общие</w:t>
            </w:r>
            <w:proofErr w:type="spellEnd"/>
            <w:r w:rsidRPr="007F3B6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F3B6B">
              <w:rPr>
                <w:b/>
                <w:sz w:val="28"/>
                <w:szCs w:val="28"/>
              </w:rPr>
              <w:t>сведения</w:t>
            </w:r>
            <w:proofErr w:type="spellEnd"/>
          </w:p>
          <w:p w:rsidR="00A557D6" w:rsidRPr="00A557D6" w:rsidRDefault="00A557D6" w:rsidP="007750C8">
            <w:pPr>
              <w:pStyle w:val="TableParagraph"/>
              <w:ind w:left="107" w:firstLine="709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02" w:type="dxa"/>
          </w:tcPr>
          <w:p w:rsidR="00B26326" w:rsidRPr="007F3B6B" w:rsidRDefault="00B26326" w:rsidP="007750C8">
            <w:pPr>
              <w:pStyle w:val="TableParagraph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B26326" w:rsidRPr="007F3B6B" w:rsidTr="00EE2157">
        <w:trPr>
          <w:trHeight w:val="642"/>
        </w:trPr>
        <w:tc>
          <w:tcPr>
            <w:tcW w:w="3179" w:type="dxa"/>
          </w:tcPr>
          <w:p w:rsidR="00B26326" w:rsidRPr="007F3B6B" w:rsidRDefault="00EE2157" w:rsidP="007750C8">
            <w:pPr>
              <w:pStyle w:val="TableParagraph"/>
              <w:ind w:firstLine="709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26326" w:rsidRPr="007F3B6B">
              <w:rPr>
                <w:b/>
                <w:sz w:val="28"/>
                <w:szCs w:val="28"/>
              </w:rPr>
              <w:t>Статус</w:t>
            </w:r>
            <w:proofErr w:type="spellEnd"/>
          </w:p>
        </w:tc>
        <w:tc>
          <w:tcPr>
            <w:tcW w:w="6602" w:type="dxa"/>
          </w:tcPr>
          <w:p w:rsidR="00B26326" w:rsidRPr="007F3B6B" w:rsidRDefault="00B26326" w:rsidP="007750C8">
            <w:pPr>
              <w:pStyle w:val="TableParagraph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F3B6B">
              <w:rPr>
                <w:sz w:val="28"/>
                <w:szCs w:val="28"/>
                <w:lang w:val="ru-RU"/>
              </w:rPr>
              <w:t>Ребенок</w:t>
            </w:r>
            <w:r w:rsidRPr="007F3B6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с</w:t>
            </w:r>
            <w:r w:rsidRPr="007F3B6B">
              <w:rPr>
                <w:spacing w:val="114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ограниченными</w:t>
            </w:r>
            <w:r w:rsidRPr="007F3B6B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возможностями</w:t>
            </w:r>
            <w:r w:rsidRPr="007F3B6B">
              <w:rPr>
                <w:spacing w:val="114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здоровья</w:t>
            </w:r>
            <w:r w:rsidR="00EE2157">
              <w:rPr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(задержка</w:t>
            </w:r>
            <w:r w:rsidRPr="007F3B6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психического</w:t>
            </w:r>
            <w:r w:rsidRPr="007F3B6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развития)</w:t>
            </w:r>
          </w:p>
        </w:tc>
      </w:tr>
      <w:tr w:rsidR="00EE2157" w:rsidRPr="007F3B6B" w:rsidTr="00EE2157">
        <w:trPr>
          <w:trHeight w:val="2267"/>
        </w:trPr>
        <w:tc>
          <w:tcPr>
            <w:tcW w:w="3179" w:type="dxa"/>
          </w:tcPr>
          <w:p w:rsidR="00EE2157" w:rsidRPr="00A557D6" w:rsidRDefault="00EE2157" w:rsidP="00A557D6">
            <w:pPr>
              <w:pStyle w:val="TableParagraph"/>
              <w:ind w:left="107" w:firstLine="709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F3B6B">
              <w:rPr>
                <w:b/>
                <w:sz w:val="28"/>
                <w:szCs w:val="28"/>
              </w:rPr>
              <w:t>Заключение</w:t>
            </w:r>
            <w:proofErr w:type="spellEnd"/>
            <w:r w:rsidRPr="007F3B6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F3B6B">
              <w:rPr>
                <w:b/>
                <w:sz w:val="28"/>
                <w:szCs w:val="28"/>
              </w:rPr>
              <w:t>ППК</w:t>
            </w:r>
          </w:p>
        </w:tc>
        <w:tc>
          <w:tcPr>
            <w:tcW w:w="6602" w:type="dxa"/>
          </w:tcPr>
          <w:p w:rsidR="00EE2157" w:rsidRPr="007F3B6B" w:rsidRDefault="00EE2157" w:rsidP="007750C8">
            <w:pPr>
              <w:pStyle w:val="TableParagraph"/>
              <w:ind w:right="97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F3B6B">
              <w:rPr>
                <w:sz w:val="28"/>
                <w:szCs w:val="28"/>
                <w:lang w:val="ru-RU"/>
              </w:rPr>
              <w:t>Ребенок</w:t>
            </w:r>
            <w:r w:rsidRPr="007F3B6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имеет</w:t>
            </w:r>
            <w:r w:rsidRPr="007F3B6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особенности</w:t>
            </w:r>
            <w:r w:rsidRPr="007F3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в</w:t>
            </w:r>
            <w:r w:rsidRPr="007F3B6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психическом,</w:t>
            </w:r>
            <w:r w:rsidRPr="007F3B6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физическом</w:t>
            </w:r>
            <w:r w:rsidRPr="007F3B6B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развитии;</w:t>
            </w:r>
            <w:r w:rsidRPr="007F3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отклонения</w:t>
            </w:r>
            <w:r w:rsidRPr="007F3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в</w:t>
            </w:r>
            <w:r w:rsidRPr="007F3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поведении;</w:t>
            </w:r>
            <w:r w:rsidRPr="007F3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нуждается</w:t>
            </w:r>
            <w:r w:rsidRPr="007F3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в</w:t>
            </w:r>
            <w:r w:rsidRPr="007F3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 xml:space="preserve">создании     условий   </w:t>
            </w:r>
            <w:r w:rsidRPr="007F3B6B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 xml:space="preserve">для     получения   </w:t>
            </w:r>
            <w:r w:rsidRPr="007F3B6B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образования,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 xml:space="preserve">коррекции    </w:t>
            </w:r>
            <w:r w:rsidRPr="007F3B6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 xml:space="preserve">нарушений    </w:t>
            </w:r>
            <w:r w:rsidRPr="007F3B6B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 xml:space="preserve">развития    </w:t>
            </w:r>
            <w:r w:rsidRPr="007F3B6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 xml:space="preserve">и    </w:t>
            </w:r>
            <w:r w:rsidRPr="007F3B6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F3B6B">
              <w:rPr>
                <w:sz w:val="28"/>
                <w:szCs w:val="28"/>
                <w:lang w:val="ru-RU"/>
              </w:rPr>
              <w:t>социальной</w:t>
            </w:r>
            <w:r>
              <w:rPr>
                <w:sz w:val="28"/>
                <w:szCs w:val="28"/>
                <w:lang w:val="ru-RU"/>
              </w:rPr>
              <w:t xml:space="preserve"> адаптации</w:t>
            </w:r>
            <w:r>
              <w:rPr>
                <w:sz w:val="28"/>
                <w:szCs w:val="28"/>
                <w:lang w:val="ru-RU"/>
              </w:rPr>
              <w:tab/>
              <w:t>на</w:t>
            </w:r>
            <w:r>
              <w:rPr>
                <w:sz w:val="28"/>
                <w:szCs w:val="28"/>
                <w:lang w:val="ru-RU"/>
              </w:rPr>
              <w:tab/>
              <w:t xml:space="preserve">основе </w:t>
            </w:r>
            <w:r w:rsidRPr="00EE2157">
              <w:rPr>
                <w:sz w:val="28"/>
                <w:szCs w:val="28"/>
                <w:lang w:val="ru-RU"/>
              </w:rPr>
              <w:t>специальных</w:t>
            </w:r>
            <w:r w:rsidRPr="00EE2157">
              <w:rPr>
                <w:sz w:val="28"/>
                <w:szCs w:val="28"/>
                <w:lang w:val="ru-RU"/>
              </w:rPr>
              <w:tab/>
              <w:t>педагогических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EE2157">
              <w:rPr>
                <w:sz w:val="28"/>
                <w:szCs w:val="28"/>
                <w:lang w:val="ru-RU"/>
              </w:rPr>
              <w:t>подходов.</w:t>
            </w:r>
          </w:p>
        </w:tc>
      </w:tr>
      <w:tr w:rsidR="00EE2157" w:rsidRPr="007F3B6B" w:rsidTr="00EE2157">
        <w:trPr>
          <w:trHeight w:val="1288"/>
        </w:trPr>
        <w:tc>
          <w:tcPr>
            <w:tcW w:w="3179" w:type="dxa"/>
          </w:tcPr>
          <w:p w:rsidR="00EE2157" w:rsidRPr="00EE2157" w:rsidRDefault="00EE2157" w:rsidP="007750C8">
            <w:pPr>
              <w:pStyle w:val="TableParagraph"/>
              <w:ind w:left="107" w:firstLine="709"/>
              <w:contextualSpacing/>
              <w:rPr>
                <w:b/>
                <w:sz w:val="28"/>
                <w:szCs w:val="28"/>
                <w:lang w:val="ru-RU"/>
              </w:rPr>
            </w:pPr>
            <w:r w:rsidRPr="00EE2157">
              <w:rPr>
                <w:b/>
                <w:sz w:val="28"/>
                <w:szCs w:val="28"/>
                <w:lang w:val="ru-RU"/>
              </w:rPr>
              <w:t>Запрос</w:t>
            </w:r>
            <w:r w:rsidRPr="00EE215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b/>
                <w:sz w:val="28"/>
                <w:szCs w:val="28"/>
                <w:lang w:val="ru-RU"/>
              </w:rPr>
              <w:t>(ожидание)</w:t>
            </w:r>
          </w:p>
          <w:p w:rsidR="00EE2157" w:rsidRPr="00EE2157" w:rsidRDefault="00EE2157" w:rsidP="007750C8">
            <w:pPr>
              <w:pStyle w:val="TableParagraph"/>
              <w:ind w:left="107" w:firstLine="709"/>
              <w:contextualSpacing/>
              <w:rPr>
                <w:b/>
                <w:sz w:val="28"/>
                <w:szCs w:val="28"/>
                <w:lang w:val="ru-RU"/>
              </w:rPr>
            </w:pPr>
            <w:r w:rsidRPr="00EE2157">
              <w:rPr>
                <w:b/>
                <w:sz w:val="28"/>
                <w:szCs w:val="28"/>
                <w:lang w:val="ru-RU"/>
              </w:rPr>
              <w:t>родителей</w:t>
            </w:r>
            <w:r w:rsidRPr="00EE215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2157">
              <w:rPr>
                <w:b/>
                <w:sz w:val="28"/>
                <w:szCs w:val="28"/>
                <w:lang w:val="ru-RU"/>
              </w:rPr>
              <w:t>на</w:t>
            </w:r>
            <w:proofErr w:type="gramEnd"/>
          </w:p>
          <w:p w:rsidR="00EE2157" w:rsidRPr="00EE2157" w:rsidRDefault="00EE2157" w:rsidP="007750C8">
            <w:pPr>
              <w:pStyle w:val="TableParagraph"/>
              <w:ind w:left="107" w:firstLine="709"/>
              <w:contextualSpacing/>
              <w:rPr>
                <w:b/>
                <w:sz w:val="28"/>
                <w:szCs w:val="28"/>
                <w:lang w:val="ru-RU"/>
              </w:rPr>
            </w:pPr>
            <w:r w:rsidRPr="00EE2157">
              <w:rPr>
                <w:b/>
                <w:sz w:val="28"/>
                <w:szCs w:val="28"/>
                <w:lang w:val="ru-RU"/>
              </w:rPr>
              <w:t>образовательные</w:t>
            </w:r>
          </w:p>
          <w:p w:rsidR="00EE2157" w:rsidRPr="00EE2157" w:rsidRDefault="00EE2157" w:rsidP="007750C8">
            <w:pPr>
              <w:pStyle w:val="TableParagraph"/>
              <w:ind w:left="107" w:firstLine="709"/>
              <w:contextualSpacing/>
              <w:rPr>
                <w:b/>
                <w:sz w:val="28"/>
                <w:szCs w:val="28"/>
                <w:lang w:val="ru-RU"/>
              </w:rPr>
            </w:pPr>
            <w:r w:rsidRPr="00EE2157">
              <w:rPr>
                <w:b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6602" w:type="dxa"/>
          </w:tcPr>
          <w:p w:rsidR="00EE2157" w:rsidRPr="00A557D6" w:rsidRDefault="00EE2157" w:rsidP="007750C8">
            <w:pPr>
              <w:pStyle w:val="TableParagraph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E2157">
              <w:rPr>
                <w:sz w:val="28"/>
                <w:szCs w:val="28"/>
                <w:lang w:val="ru-RU"/>
              </w:rPr>
              <w:t>Усвоение</w:t>
            </w:r>
            <w:r w:rsidRPr="00EE215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элементарных</w:t>
            </w:r>
            <w:r w:rsidRPr="00EE2157">
              <w:rPr>
                <w:spacing w:val="116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норм</w:t>
            </w:r>
            <w:r w:rsidRPr="00EE2157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и</w:t>
            </w:r>
            <w:r w:rsidRPr="00EE2157">
              <w:rPr>
                <w:spacing w:val="119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правил</w:t>
            </w:r>
            <w:r w:rsidRPr="00EE2157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поведения,</w:t>
            </w:r>
            <w:r>
              <w:rPr>
                <w:sz w:val="28"/>
                <w:szCs w:val="28"/>
                <w:lang w:val="ru-RU"/>
              </w:rPr>
              <w:t xml:space="preserve"> принятых</w:t>
            </w:r>
            <w:r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ab/>
              <w:t xml:space="preserve">обществе, </w:t>
            </w:r>
            <w:r w:rsidRPr="00EE2157">
              <w:rPr>
                <w:sz w:val="28"/>
                <w:szCs w:val="28"/>
                <w:lang w:val="ru-RU"/>
              </w:rPr>
              <w:t>взаимодействие</w:t>
            </w:r>
            <w:r w:rsidRPr="00EE2157">
              <w:rPr>
                <w:sz w:val="28"/>
                <w:szCs w:val="28"/>
                <w:lang w:val="ru-RU"/>
              </w:rPr>
              <w:tab/>
              <w:t>со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сверстниками.</w:t>
            </w:r>
            <w:r w:rsidRPr="00EE2157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Развитие</w:t>
            </w:r>
            <w:r w:rsidRPr="00EE2157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связной</w:t>
            </w:r>
            <w:r w:rsidRPr="00EE215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и</w:t>
            </w:r>
            <w:r w:rsidRPr="00EE2157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звуковой</w:t>
            </w:r>
            <w:r w:rsidRPr="00EE2157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культуры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речи.</w:t>
            </w:r>
            <w:r w:rsidRPr="00EE2157">
              <w:rPr>
                <w:sz w:val="28"/>
                <w:szCs w:val="28"/>
                <w:lang w:val="ru-RU"/>
              </w:rPr>
              <w:tab/>
              <w:t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позитивных</w:t>
            </w:r>
            <w:r w:rsidRPr="00EE2157">
              <w:rPr>
                <w:sz w:val="28"/>
                <w:szCs w:val="28"/>
                <w:lang w:val="ru-RU"/>
              </w:rPr>
              <w:tab/>
              <w:t>установок</w:t>
            </w:r>
            <w:r w:rsidRPr="00EE2157">
              <w:rPr>
                <w:sz w:val="28"/>
                <w:szCs w:val="28"/>
                <w:lang w:val="ru-RU"/>
              </w:rPr>
              <w:tab/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различным</w:t>
            </w:r>
            <w:r w:rsidRPr="00EE215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видам</w:t>
            </w:r>
            <w:r w:rsidRPr="00EE2157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EE2157">
              <w:rPr>
                <w:sz w:val="28"/>
                <w:szCs w:val="28"/>
                <w:lang w:val="ru-RU"/>
              </w:rPr>
              <w:t>творчества.</w:t>
            </w:r>
            <w:r w:rsidRPr="00EE2157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3B6B">
              <w:rPr>
                <w:sz w:val="28"/>
                <w:szCs w:val="28"/>
              </w:rPr>
              <w:t>Приобретение</w:t>
            </w:r>
            <w:proofErr w:type="spellEnd"/>
            <w:r w:rsidRPr="007F3B6B">
              <w:rPr>
                <w:spacing w:val="71"/>
                <w:sz w:val="28"/>
                <w:szCs w:val="28"/>
              </w:rPr>
              <w:t xml:space="preserve"> </w:t>
            </w:r>
            <w:proofErr w:type="spellStart"/>
            <w:r w:rsidRPr="007F3B6B">
              <w:rPr>
                <w:sz w:val="28"/>
                <w:szCs w:val="28"/>
              </w:rPr>
              <w:t>опыта</w:t>
            </w:r>
            <w:proofErr w:type="spellEnd"/>
            <w:r w:rsidRPr="007F3B6B">
              <w:rPr>
                <w:spacing w:val="70"/>
                <w:sz w:val="28"/>
                <w:szCs w:val="28"/>
              </w:rPr>
              <w:t xml:space="preserve"> </w:t>
            </w:r>
            <w:r w:rsidRPr="007F3B6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3B6B">
              <w:rPr>
                <w:sz w:val="28"/>
                <w:szCs w:val="28"/>
              </w:rPr>
              <w:t>двигательных</w:t>
            </w:r>
            <w:proofErr w:type="spellEnd"/>
            <w:r w:rsidRPr="007F3B6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F3B6B">
              <w:rPr>
                <w:sz w:val="28"/>
                <w:szCs w:val="28"/>
              </w:rPr>
              <w:t>видах</w:t>
            </w:r>
            <w:proofErr w:type="spellEnd"/>
            <w:r w:rsidRPr="007F3B6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F3B6B">
              <w:rPr>
                <w:sz w:val="28"/>
                <w:szCs w:val="28"/>
              </w:rPr>
              <w:t>деятельности</w:t>
            </w:r>
            <w:proofErr w:type="spellEnd"/>
            <w:r w:rsidRPr="007F3B6B">
              <w:rPr>
                <w:sz w:val="28"/>
                <w:szCs w:val="28"/>
              </w:rPr>
              <w:t>.</w:t>
            </w:r>
          </w:p>
        </w:tc>
      </w:tr>
    </w:tbl>
    <w:p w:rsidR="0095724A" w:rsidRDefault="0095724A" w:rsidP="0077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0C8" w:rsidRPr="007F3B6B" w:rsidRDefault="007750C8" w:rsidP="007750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750C8" w:rsidRPr="007F3B6B" w:rsidSect="00A557D6">
          <w:type w:val="continuous"/>
          <w:pgSz w:w="11910" w:h="16840"/>
          <w:pgMar w:top="1040" w:right="360" w:bottom="1200" w:left="851" w:header="0" w:footer="923" w:gutter="0"/>
          <w:cols w:space="720"/>
        </w:sectPr>
      </w:pPr>
    </w:p>
    <w:p w:rsidR="002B0B70" w:rsidRDefault="002B0B70" w:rsidP="007750C8">
      <w:pPr>
        <w:spacing w:line="240" w:lineRule="auto"/>
        <w:ind w:right="84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Психолого-педагогическая характеристика</w:t>
      </w:r>
    </w:p>
    <w:p w:rsidR="002D1200" w:rsidRPr="007F3B6B" w:rsidRDefault="00D235AF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Соматическое здоровье</w:t>
      </w:r>
      <w:r w:rsidRPr="007F3B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1200" w:rsidRPr="007F3B6B">
        <w:rPr>
          <w:rFonts w:ascii="Times New Roman" w:eastAsia="Times New Roman" w:hAnsi="Times New Roman" w:cs="Times New Roman"/>
          <w:bCs/>
          <w:sz w:val="28"/>
          <w:szCs w:val="28"/>
        </w:rPr>
        <w:t>Ребенок</w:t>
      </w:r>
      <w:r w:rsidR="002D1200"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часто болеет простудными заболеваниями, хронических нарушений здоровья нет, засыпает быстро, сон продолжительный.</w:t>
      </w:r>
    </w:p>
    <w:p w:rsidR="002D1200" w:rsidRPr="007F3B6B" w:rsidRDefault="00D235AF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характера. </w:t>
      </w:r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Ярослав  доброжелательный и спокойный мальчик. На контакт </w:t>
      </w:r>
      <w:proofErr w:type="gramStart"/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детьми идет легко, </w:t>
      </w:r>
      <w:r w:rsidR="000630F8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инициативы в общении не проявляет,  отличается чувствительностью, впечатлительностью. Умеет различать настроения других людей. В аффективных ситуациях проявляет негативные эмоции, выражая это мимикой и жестами. К своим неудачам относится эмоционально.                                                                                                                               </w:t>
      </w:r>
    </w:p>
    <w:p w:rsidR="004D77E7" w:rsidRPr="007F3B6B" w:rsidRDefault="00D235AF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- коммуникативное развитие (игровая деятельность сюжетно-ролевая, коммуникативная, самообслуживание, бытовая)</w:t>
      </w:r>
    </w:p>
    <w:p w:rsidR="000A7589" w:rsidRPr="007F3B6B" w:rsidRDefault="000A7589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>ребенка отмечаются нарушения социального взаимодействия и способности к общению. Контакта с детьми и новыми взрослыми формально не избегает. Игровая деятельность стереотипная, совместная игровая деятельность со сверстниками не наблюдается. Другие контакты с детьми отсутствуют. Активно к взаимодейст</w:t>
      </w:r>
      <w:r w:rsidR="002D1200" w:rsidRPr="007F3B6B">
        <w:rPr>
          <w:rFonts w:ascii="Times New Roman" w:eastAsia="Times New Roman" w:hAnsi="Times New Roman" w:cs="Times New Roman"/>
          <w:sz w:val="28"/>
          <w:szCs w:val="28"/>
        </w:rPr>
        <w:t>вию не стремит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 xml:space="preserve">ся. </w:t>
      </w:r>
    </w:p>
    <w:p w:rsidR="00530346" w:rsidRPr="007F3B6B" w:rsidRDefault="000630F8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 xml:space="preserve">нтересуется игрушками, игры </w:t>
      </w:r>
      <w:proofErr w:type="spellStart"/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>манипулятивные</w:t>
      </w:r>
      <w:proofErr w:type="spellEnd"/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>. Ребенку присущи ритуальные, стереотипно повторяющиеся формы поведения. Бытовые навыки сформиров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аны частично</w:t>
      </w:r>
      <w:r w:rsidR="002D1200" w:rsidRPr="007F3B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>Нуждается в постоянном контроле и сопровождении взрослыми в любом виде деятельности.</w:t>
      </w:r>
    </w:p>
    <w:p w:rsidR="000630F8" w:rsidRPr="007F3B6B" w:rsidRDefault="000630F8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Навыки самообслуживания сформированы</w:t>
      </w:r>
      <w:r w:rsidRPr="007F3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F3B6B">
        <w:rPr>
          <w:rFonts w:ascii="Times New Roman" w:hAnsi="Times New Roman" w:cs="Times New Roman"/>
          <w:color w:val="000000"/>
          <w:sz w:val="28"/>
          <w:szCs w:val="28"/>
        </w:rPr>
        <w:t> может самостоятельно пользоваться туалетными принадлежностями, умываться, мыть руки, умеет пользоваться столовыми приборами</w:t>
      </w:r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пытается</w:t>
      </w:r>
      <w:proofErr w:type="gramEnd"/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одевается и раздевается самостоятельно, не замечает неполадки в своем внешнем виде,  при напоминании складывает свои вещи.</w:t>
      </w:r>
    </w:p>
    <w:p w:rsidR="002D1200" w:rsidRPr="007F3B6B" w:rsidRDefault="00D235AF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</w:t>
      </w:r>
      <w:r w:rsidR="00FD6BE1" w:rsidRPr="007F3B6B">
        <w:rPr>
          <w:rFonts w:ascii="Times New Roman" w:hAnsi="Times New Roman" w:cs="Times New Roman"/>
          <w:sz w:val="28"/>
          <w:szCs w:val="28"/>
        </w:rPr>
        <w:t xml:space="preserve">. </w:t>
      </w:r>
      <w:r w:rsidR="002D1200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Словарный запас не соответствует условно-возрастной норме. </w:t>
      </w:r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Не всегда понимает обращенную к нему речь; речь невнятная; нарушено произношение звуков.</w:t>
      </w:r>
      <w:r w:rsidR="002D1200" w:rsidRPr="007F3B6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Общение  больше жестами, мимикой. </w:t>
      </w:r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 </w:t>
      </w:r>
      <w:proofErr w:type="gramStart"/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вежливый</w:t>
      </w:r>
      <w:proofErr w:type="gramEnd"/>
      <w:r w:rsidR="002D1200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, при выражении просьбы,   может нарушать правила культуры общения, подчиняясь своим потребностям и желаниям. Кратко отвечает на вопросы о мире природы, предметов и людей.</w:t>
      </w:r>
    </w:p>
    <w:p w:rsidR="002D1200" w:rsidRPr="007F3B6B" w:rsidRDefault="002D1200" w:rsidP="007750C8">
      <w:pPr>
        <w:shd w:val="clear" w:color="auto" w:fill="FFFFFF"/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мальчика</w:t>
      </w:r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ситуативный уровень понимания речи: понимает просьбы, связанные с обиходным предметным миром. Показывает игрушки, предметы, хорошо знакомые ему в быту.</w:t>
      </w:r>
    </w:p>
    <w:p w:rsidR="002D1200" w:rsidRPr="007F3B6B" w:rsidRDefault="002D1200" w:rsidP="007750C8">
      <w:pPr>
        <w:shd w:val="clear" w:color="auto" w:fill="FFFFFF"/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занятиях не может составить рассказ по сюжетной картинке, по набору картинок, пересказать небольшие произведения, стихотворения, </w:t>
      </w:r>
      <w:proofErr w:type="spellStart"/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Требует постоянного контроля педагога, зрительного контакта </w:t>
      </w:r>
      <w:proofErr w:type="gramStart"/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взрослым. При чтении произведений, сказок,      отвлекается на посторонние предметы, игрушки.</w:t>
      </w:r>
    </w:p>
    <w:p w:rsidR="002D1200" w:rsidRPr="007F3B6B" w:rsidRDefault="00D235AF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 (двигательная деятельность, подвижны</w:t>
      </w:r>
      <w:r w:rsidR="000A7589"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е игры)</w:t>
      </w:r>
    </w:p>
    <w:p w:rsidR="00CF7733" w:rsidRPr="007F3B6B" w:rsidRDefault="002D1200" w:rsidP="007750C8">
      <w:pPr>
        <w:spacing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нормативами данного возраста по физической культуре справляется на низком уровне. Навыки в основных видах движений не сформированы. Испытывает затруднения в работе с мячом, прыжках, метании. С желанием включается и пытается освоить новые разнообразные движения, но отвлекается, не успевает в общем темпе.</w:t>
      </w:r>
      <w:r w:rsidRPr="007F3B6B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D6BE1" w:rsidRPr="007F3B6B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</w:p>
    <w:p w:rsidR="00530346" w:rsidRPr="007F3B6B" w:rsidRDefault="00FD6BE1" w:rsidP="007750C8">
      <w:pPr>
        <w:spacing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235AF"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и художественно-эстетическое развитие</w:t>
      </w:r>
    </w:p>
    <w:p w:rsidR="000630F8" w:rsidRPr="007F3B6B" w:rsidRDefault="000630F8" w:rsidP="007750C8">
      <w:pPr>
        <w:shd w:val="clear" w:color="auto" w:fill="FFFFFF"/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активность на занятиях носит кратковременный характер, в контакт с педагогом вступает не активно,  не заинтересован в выполнении задания,  темп деятельности ниже - среднего,</w:t>
      </w:r>
      <w:r w:rsidRPr="007F3B6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мелкая моторика слабая, движения рук неуверенные, </w:t>
      </w:r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утомляется в конце занятия. Медленно переключается с одного вида деятельности на другой.  Затруднения, возникающие в процессе деятельности, преодолевает с помощью воспитателя, детей.</w:t>
      </w:r>
    </w:p>
    <w:p w:rsidR="00FD6BE1" w:rsidRPr="007F3B6B" w:rsidRDefault="000630F8" w:rsidP="007750C8">
      <w:pPr>
        <w:shd w:val="clear" w:color="auto" w:fill="FFFFFF"/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Не сформированы знания об окружающем мире. Не называет сведения о себе, свой адрес. Испытывает трудности в установлении простых причинно-следственных отношений между явлениями действительности. Внимание неустойчиво, часто отвлекается, объём внимания незначительный. Воспринимает инструкцию педагогов, но работать по ней самостоятельно не может. Не может самостоятельно найти и исправить ошибку в своей работе.</w:t>
      </w:r>
    </w:p>
    <w:p w:rsidR="000630F8" w:rsidRPr="007F3B6B" w:rsidRDefault="00FD6BE1" w:rsidP="007750C8">
      <w:pPr>
        <w:shd w:val="clear" w:color="auto" w:fill="FFFFFF"/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проявляет интерес к произведениям искусства, эмоционально не откликается на </w:t>
      </w:r>
      <w:proofErr w:type="gramStart"/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красивое</w:t>
      </w:r>
      <w:proofErr w:type="gramEnd"/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630F8" w:rsidRPr="007F3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Кисть, карандаш держит правильно.</w:t>
      </w:r>
      <w:r w:rsidRPr="007F3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рисовании кистью выполняет простейшие движения (рисует линии, круги). Не умеет развивать сюжет в рисунке. Не соотносит предметы и их части по величине, высоте, расположению относительно друг друга.</w:t>
      </w:r>
      <w:r w:rsidRPr="007F3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630F8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proofErr w:type="gramEnd"/>
      <w:r w:rsidR="000630F8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скованные при использовании  ножниц; с трудом  режет по контуру, </w:t>
      </w:r>
      <w:r w:rsidR="000630F8" w:rsidRPr="007F3B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украшает поделки, добавляя элементы предметов только с помощью педагога. </w:t>
      </w:r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комбинированного приема при лепке, у ребенка вызывает большие трудности, при этом    быстро пропадает интерес к действию. Не может использовать такие приемы работы с пластилином, как сплющивание, скатывание, размазывание, вдавливание, заострение. Хорошо      получаются приемы разминание, разрезание (стеком).</w:t>
      </w:r>
      <w:r w:rsidR="000630F8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конце </w:t>
      </w:r>
      <w:proofErr w:type="gramStart"/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</w:t>
      </w:r>
      <w:proofErr w:type="gramEnd"/>
      <w:r w:rsidR="000630F8"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педагог просит, воспитанник  приводит рабочее место в порядок.</w:t>
      </w:r>
      <w:r w:rsidRPr="007F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0F8" w:rsidRPr="007F3B6B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музыкальным произведениям,  охотно участвует в  выполнении музыкально-ритмических движений. С желанием принимает участие в праздниках и развлечениях, проводимых в детском саду.</w:t>
      </w:r>
    </w:p>
    <w:p w:rsidR="00CF7733" w:rsidRPr="007F3B6B" w:rsidRDefault="00CF7733" w:rsidP="007750C8">
      <w:pPr>
        <w:spacing w:line="240" w:lineRule="auto"/>
        <w:ind w:left="567" w:right="844"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52430" w:rsidRPr="007F3B6B" w:rsidRDefault="00F97E47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D52430" w:rsidRPr="007F3B6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52430" w:rsidRPr="007F3B6B" w:rsidRDefault="00D52430" w:rsidP="007750C8">
      <w:pPr>
        <w:spacing w:after="0" w:line="240" w:lineRule="auto"/>
        <w:ind w:left="567" w:right="8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При реализации программы педагоги ориентируются на целевые ориентиры на этапе завершения дошкольного детства (прописаны в АООП ДО МБДОУ «Детский сад №31 «Аленушка»).</w:t>
      </w:r>
    </w:p>
    <w:p w:rsidR="00D52430" w:rsidRPr="007F3B6B" w:rsidRDefault="00D52430" w:rsidP="007750C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D52430" w:rsidRPr="007F3B6B" w:rsidTr="00F976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5706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Образовательные области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570670">
            <w:pPr>
              <w:tabs>
                <w:tab w:val="left" w:pos="9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Конкретизация целевых ориентиров на этапе завершения дошкольного образования</w:t>
            </w:r>
          </w:p>
        </w:tc>
      </w:tr>
      <w:tr w:rsidR="00D52430" w:rsidRPr="007F3B6B" w:rsidTr="00F976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5706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«Социально-коммуникативное</w:t>
            </w:r>
            <w:r w:rsidRPr="007F3B6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развитие»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3F6B85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готовность к социальному взаимодействию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взрослыми и 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в коллективе сверстников</w:t>
            </w:r>
            <w:proofErr w:type="gramStart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52430"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A647D1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2430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роявлять самостоятельность в игровых действиях,  стремиться к результату в своих действиях;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проявлять доброжелательное отношение к знакомым и незнакомым людям;</w:t>
            </w:r>
          </w:p>
          <w:p w:rsidR="00D52430" w:rsidRPr="007F3B6B" w:rsidRDefault="00D52430" w:rsidP="007750C8">
            <w:pPr>
              <w:ind w:right="-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адекватно реагировать на доброжелательное и недоброжелательное отношение к себе со стороны окружающих;</w:t>
            </w:r>
          </w:p>
          <w:p w:rsidR="00D52430" w:rsidRPr="007F3B6B" w:rsidRDefault="00D52430" w:rsidP="007750C8">
            <w:pPr>
              <w:ind w:left="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освоить простейшие культурно-гигиенические навыки и навыки самообслуживания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участвовать в знакомых сюжетно-ролевые играх («Семья», «Магазин», «Больница», «Парикмахерская».</w:t>
            </w:r>
            <w:proofErr w:type="gramEnd"/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430" w:rsidRPr="007F3B6B" w:rsidTr="00F9764B">
        <w:trPr>
          <w:trHeight w:val="1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5706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«Познавательное</w:t>
            </w:r>
            <w:r w:rsidRPr="007F3B6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развитие»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7D1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проявлять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 к окружающим предметам,</w:t>
            </w:r>
            <w:r w:rsidRPr="007F3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647D1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действовать с ними, исследовать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свойства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соотносить форму предметов с геометрической формой;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ориентироваться в схеме собственного тела;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7D1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владеть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поисковыми способами в предметной деятельности - практическими пробами и </w:t>
            </w:r>
            <w:proofErr w:type="spellStart"/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примериванием</w:t>
            </w:r>
            <w:proofErr w:type="spellEnd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7D1" w:rsidRPr="007F3B6B" w:rsidRDefault="00D52430" w:rsidP="007750C8">
            <w:pPr>
              <w:tabs>
                <w:tab w:val="left" w:pos="268"/>
              </w:tabs>
              <w:ind w:left="1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7D1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практической ориентировки в свойствах предметов уметь подбирать предметы по форме, величине</w:t>
            </w:r>
          </w:p>
          <w:p w:rsidR="00A647D1" w:rsidRPr="007F3B6B" w:rsidRDefault="00A647D1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D1" w:rsidRPr="007F3B6B" w:rsidRDefault="00A647D1" w:rsidP="007750C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(ориентируясь на недифференцированные параметры: большой - маленький);</w:t>
            </w:r>
          </w:p>
          <w:p w:rsidR="00D52430" w:rsidRPr="007F3B6B" w:rsidRDefault="00A647D1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-  идентифицировать цвет предмета с цветом образца-эталона, знать основные цвета</w:t>
            </w:r>
            <w:r w:rsidR="00D52430"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7D1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совершать действия со знакомыми предметами  на основе зрительного соотнесения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узнавать и показывать на картинках людей следующих профессий: врач, учитель, повар, парикмахер, продавец, почтальон, шофер;</w:t>
            </w:r>
            <w:proofErr w:type="gramEnd"/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знать представителей диких и домашних животных;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определять времена года;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различать части суток.</w:t>
            </w:r>
          </w:p>
        </w:tc>
      </w:tr>
      <w:tr w:rsidR="00D52430" w:rsidRPr="007F3B6B" w:rsidTr="00F976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5706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«Речевое</w:t>
            </w:r>
            <w:r w:rsidRPr="007F3B6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развитие»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D1" w:rsidRPr="007F3B6B" w:rsidRDefault="00A647D1" w:rsidP="007750C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 реагировать на простую словесную</w:t>
            </w:r>
            <w:r w:rsidRPr="007F3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инструкцию взрослого, связанную с конкретной ситуацией;</w:t>
            </w:r>
          </w:p>
          <w:p w:rsidR="00A647D1" w:rsidRPr="007F3B6B" w:rsidRDefault="00A647D1" w:rsidP="007750C8">
            <w:pPr>
              <w:tabs>
                <w:tab w:val="left" w:pos="1011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способность к</w:t>
            </w:r>
            <w:r w:rsidRPr="007F3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слуховому сосредоточению и различению речевых и неречевых звучаний;</w:t>
            </w:r>
          </w:p>
          <w:p w:rsidR="00A647D1" w:rsidRPr="007F3B6B" w:rsidRDefault="00A647D1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употреблять в речи названия предметов обихода, игрушек, частей тела человека и животных, глаголов единственного числа настоящего времени и повелительного наклонения, прилагательных, обозначающих некоторые свойства предметов. 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участвовать в коллективной драматизации известных литературных произведений;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подбирать иллюстрации к знакомым художественным произведениям (выбор из 4-5-ти);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внимательно слушать художественные произведения.</w:t>
            </w:r>
          </w:p>
        </w:tc>
      </w:tr>
      <w:tr w:rsidR="00D52430" w:rsidRPr="007F3B6B" w:rsidTr="00F976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5706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5D" w:rsidRPr="007F3B6B" w:rsidRDefault="00B3195D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воспроизводить темп в движениях под музыку, простейшие «повторные» ритмические структуры в дидактических играх;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эмоционально откликаться на содержание знакомых музыкальных произведений;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выполнять отдельные плясовые движения в паре с партнером – ребенком и взрослым;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коллективных </w:t>
            </w:r>
            <w:r w:rsidR="00B3195D" w:rsidRPr="007F3B6B">
              <w:rPr>
                <w:rFonts w:ascii="Times New Roman" w:hAnsi="Times New Roman" w:cs="Times New Roman"/>
                <w:sz w:val="28"/>
                <w:szCs w:val="28"/>
              </w:rPr>
              <w:t>театрализованных представлениях;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95D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сосредоточено слушать стихи, песни, короткие сказки и  эмоционально на них реагировать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95D"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рассматривать картинки, проявляет интерес к красочным иллюстрациям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ориентироваться в пространстве листа бумаги, по образцу: вверху, внизу, посередине, слева, справа: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195D" w:rsidRPr="007F3B6B">
              <w:rPr>
                <w:rFonts w:ascii="Times New Roman" w:hAnsi="Times New Roman" w:cs="Times New Roman"/>
                <w:sz w:val="28"/>
                <w:szCs w:val="28"/>
              </w:rPr>
              <w:t>осуществлять продуктивную деятельность (аппликация, лепка, изобразительная деятельность, конструирование)</w:t>
            </w: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образцу-конструкции, по представлению и речевой инструкции взрослого;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430" w:rsidRPr="007F3B6B" w:rsidTr="00F976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D52430" w:rsidP="005706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«Физическое</w:t>
            </w:r>
            <w:r w:rsidRPr="007F3B6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развитие»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30" w:rsidRPr="007F3B6B" w:rsidRDefault="00E50961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подражать движениям взрослых в плане общей и мелкой моторики</w:t>
            </w:r>
            <w:r w:rsidR="00D52430" w:rsidRPr="007F3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самостоятельно участвовать в знакомой подвижной игре;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выполнять основные гигиенические навыки;</w:t>
            </w:r>
          </w:p>
          <w:p w:rsidR="00D52430" w:rsidRPr="007F3B6B" w:rsidRDefault="00D52430" w:rsidP="007750C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- выполнять комплекс утренней зарядки.</w:t>
            </w:r>
          </w:p>
        </w:tc>
      </w:tr>
    </w:tbl>
    <w:p w:rsidR="00D52430" w:rsidRPr="007F3B6B" w:rsidRDefault="00D52430" w:rsidP="007750C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430" w:rsidRPr="007F3B6B" w:rsidRDefault="00D52430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Мониторинг</w:t>
      </w:r>
      <w:r w:rsidRPr="007F3B6B">
        <w:rPr>
          <w:rFonts w:ascii="Times New Roman" w:hAnsi="Times New Roman" w:cs="Times New Roman"/>
          <w:sz w:val="28"/>
          <w:szCs w:val="28"/>
        </w:rPr>
        <w:tab/>
        <w:t>освоения</w:t>
      </w:r>
      <w:r w:rsidRPr="007F3B6B">
        <w:rPr>
          <w:rFonts w:ascii="Times New Roman" w:hAnsi="Times New Roman" w:cs="Times New Roman"/>
          <w:sz w:val="28"/>
          <w:szCs w:val="28"/>
        </w:rPr>
        <w:tab/>
        <w:t>АОП</w:t>
      </w:r>
      <w:r w:rsidRPr="007F3B6B">
        <w:rPr>
          <w:rFonts w:ascii="Times New Roman" w:hAnsi="Times New Roman" w:cs="Times New Roman"/>
          <w:sz w:val="28"/>
          <w:szCs w:val="28"/>
        </w:rPr>
        <w:tab/>
        <w:t>ребенком</w:t>
      </w:r>
      <w:r w:rsidRPr="007F3B6B">
        <w:rPr>
          <w:rFonts w:ascii="Times New Roman" w:hAnsi="Times New Roman" w:cs="Times New Roman"/>
          <w:sz w:val="28"/>
          <w:szCs w:val="28"/>
        </w:rPr>
        <w:tab/>
        <w:t>с</w:t>
      </w:r>
      <w:r w:rsidRPr="007F3B6B">
        <w:rPr>
          <w:rFonts w:ascii="Times New Roman" w:hAnsi="Times New Roman" w:cs="Times New Roman"/>
          <w:sz w:val="28"/>
          <w:szCs w:val="28"/>
        </w:rPr>
        <w:tab/>
      </w:r>
      <w:r w:rsidR="00612CCC" w:rsidRPr="007F3B6B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 </w:t>
      </w:r>
      <w:r w:rsidRPr="007F3B6B">
        <w:rPr>
          <w:rFonts w:ascii="Times New Roman" w:hAnsi="Times New Roman" w:cs="Times New Roman"/>
          <w:sz w:val="28"/>
          <w:szCs w:val="28"/>
        </w:rPr>
        <w:t>соответствует мониторингу АООП для</w:t>
      </w:r>
      <w:r w:rsidR="00D8253A" w:rsidRPr="007F3B6B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612CCC" w:rsidRPr="007F3B6B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7F3B6B">
        <w:rPr>
          <w:rFonts w:ascii="Times New Roman" w:hAnsi="Times New Roman" w:cs="Times New Roman"/>
          <w:sz w:val="28"/>
          <w:szCs w:val="28"/>
        </w:rPr>
        <w:t xml:space="preserve"> МБДОУ «Детский сад №31 «Аленушка». </w:t>
      </w:r>
    </w:p>
    <w:p w:rsidR="00BB36AE" w:rsidRPr="007F3B6B" w:rsidRDefault="00BB36AE" w:rsidP="007750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E7" w:rsidRPr="007F3B6B" w:rsidRDefault="00CF7733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2.</w:t>
      </w:r>
      <w:r w:rsidR="004D77E7" w:rsidRPr="007F3B6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BB36AE" w:rsidRPr="007F3B6B" w:rsidRDefault="00BB36AE" w:rsidP="00570670">
      <w:pPr>
        <w:pStyle w:val="a4"/>
        <w:spacing w:after="0" w:line="240" w:lineRule="auto"/>
        <w:ind w:left="0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E7" w:rsidRPr="007F3B6B" w:rsidRDefault="004D77E7" w:rsidP="00570670">
      <w:pPr>
        <w:pStyle w:val="a4"/>
        <w:numPr>
          <w:ilvl w:val="1"/>
          <w:numId w:val="8"/>
        </w:numPr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</w:t>
      </w:r>
    </w:p>
    <w:p w:rsidR="00BB36AE" w:rsidRPr="007F3B6B" w:rsidRDefault="00BB36AE" w:rsidP="00570670">
      <w:pPr>
        <w:pStyle w:val="a4"/>
        <w:spacing w:after="0" w:line="240" w:lineRule="auto"/>
        <w:ind w:left="0"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30346" w:rsidRPr="007F3B6B" w:rsidRDefault="00D235AF" w:rsidP="00570670">
      <w:pPr>
        <w:spacing w:line="240" w:lineRule="auto"/>
        <w:ind w:right="-3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план</w:t>
      </w:r>
    </w:p>
    <w:p w:rsidR="00BB36AE" w:rsidRPr="007F3B6B" w:rsidRDefault="00BB36AE" w:rsidP="00570670">
      <w:pPr>
        <w:spacing w:line="240" w:lineRule="auto"/>
        <w:ind w:right="-3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0346" w:rsidRPr="007F3B6B" w:rsidRDefault="00D235AF" w:rsidP="0090036A">
      <w:pPr>
        <w:spacing w:line="24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осуществляется в рамках Образовательной программы 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516" w:rsidRPr="007F3B6B" w:rsidRDefault="00D235AF" w:rsidP="0090036A">
      <w:pPr>
        <w:spacing w:line="240" w:lineRule="auto"/>
        <w:ind w:right="-28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Содержание Примерной адаптированной образовательной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</w:t>
      </w:r>
      <w:r w:rsidR="000C4516" w:rsidRPr="007F3B6B">
        <w:rPr>
          <w:rFonts w:ascii="Times New Roman" w:hAnsi="Times New Roman" w:cs="Times New Roman"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- образовательные области):</w:t>
      </w:r>
    </w:p>
    <w:p w:rsidR="00530346" w:rsidRPr="007F3B6B" w:rsidRDefault="00D235AF" w:rsidP="0090036A">
      <w:pPr>
        <w:numPr>
          <w:ilvl w:val="0"/>
          <w:numId w:val="1"/>
        </w:numPr>
        <w:tabs>
          <w:tab w:val="left" w:pos="580"/>
        </w:tabs>
        <w:spacing w:after="0"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физическое развитие;</w:t>
      </w:r>
    </w:p>
    <w:p w:rsidR="00530346" w:rsidRPr="007F3B6B" w:rsidRDefault="00D235AF" w:rsidP="00570670">
      <w:pPr>
        <w:numPr>
          <w:ilvl w:val="0"/>
          <w:numId w:val="1"/>
        </w:numPr>
        <w:tabs>
          <w:tab w:val="left" w:pos="580"/>
        </w:tabs>
        <w:spacing w:after="0" w:line="24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социально-коммуникативное развитие;</w:t>
      </w:r>
    </w:p>
    <w:p w:rsidR="00530346" w:rsidRPr="007F3B6B" w:rsidRDefault="00D235AF" w:rsidP="00570670">
      <w:pPr>
        <w:numPr>
          <w:ilvl w:val="0"/>
          <w:numId w:val="1"/>
        </w:numPr>
        <w:tabs>
          <w:tab w:val="left" w:pos="580"/>
        </w:tabs>
        <w:spacing w:after="0" w:line="24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530346" w:rsidRPr="007F3B6B" w:rsidRDefault="00D235AF" w:rsidP="00570670">
      <w:pPr>
        <w:numPr>
          <w:ilvl w:val="0"/>
          <w:numId w:val="1"/>
        </w:numPr>
        <w:tabs>
          <w:tab w:val="left" w:pos="580"/>
        </w:tabs>
        <w:spacing w:after="0" w:line="24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0C4516" w:rsidRPr="007F3B6B" w:rsidRDefault="00D235AF" w:rsidP="00570670">
      <w:pPr>
        <w:numPr>
          <w:ilvl w:val="0"/>
          <w:numId w:val="1"/>
        </w:numPr>
        <w:tabs>
          <w:tab w:val="left" w:pos="580"/>
        </w:tabs>
        <w:spacing w:after="0" w:line="24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0C4516" w:rsidRPr="007F3B6B" w:rsidRDefault="00D235AF" w:rsidP="00570670">
      <w:pPr>
        <w:tabs>
          <w:tab w:val="left" w:pos="580"/>
        </w:tabs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Организация всего педагогического п</w:t>
      </w:r>
      <w:r w:rsidR="000C4516" w:rsidRPr="007F3B6B">
        <w:rPr>
          <w:rFonts w:ascii="Times New Roman" w:eastAsia="Times New Roman" w:hAnsi="Times New Roman" w:cs="Times New Roman"/>
          <w:sz w:val="28"/>
          <w:szCs w:val="28"/>
        </w:rPr>
        <w:t>роцесса осуществляется с учетом</w:t>
      </w:r>
    </w:p>
    <w:p w:rsidR="000C4516" w:rsidRPr="007F3B6B" w:rsidRDefault="00D235AF" w:rsidP="00570670">
      <w:pPr>
        <w:tabs>
          <w:tab w:val="left" w:pos="0"/>
        </w:tabs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особенностей развития ребенка с ОВЗ во всех образовательных областях, с учетом индивидуально-типологических особенностей воспитанника с ЗПР, его возраста, так (и прежде всего) на основе выявления уровня его достижений, образовательных трудностей и недостатков в развитии.</w:t>
      </w:r>
    </w:p>
    <w:p w:rsidR="000C4516" w:rsidRPr="007F3B6B" w:rsidRDefault="000C4516" w:rsidP="00570670">
      <w:pPr>
        <w:spacing w:line="240" w:lineRule="auto"/>
        <w:ind w:right="-3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Образовательная</w:t>
      </w:r>
      <w:r w:rsidRPr="007F3B6B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область</w:t>
      </w:r>
      <w:r w:rsidRPr="007F3B6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«Социально-коммуникативное</w:t>
      </w:r>
      <w:r w:rsidRPr="007F3B6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развитие»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 коррекционно-развивающей</w:t>
      </w:r>
      <w:r w:rsidRPr="007F3B6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работы: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формировать умение играть в коллективе сверстников;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формировать умение действовать  в сюжетно-ролевой игре, осуществляя несколько связанных между собой действий;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учить осознавать и адекватно реагировать на доброжелательное и недоброжелательное отношение к ребенку со стороны окружающих;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обучать навыкам партнерства в игре и совместной деятельности и участии в других видах деятельности;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продолжать учить практическим действиям с предметами-орудиями и вспомогательными средствами в целях правильного их использования;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расширять способы сотрудничества в процессе выполнения работы;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воспитывать самостоятельность и активность в процессе трудовой деятельности.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Задачи коррекционно-развивающей работы: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учить соотносить предмет с соответствующей иллюстрацией;</w:t>
      </w:r>
    </w:p>
    <w:p w:rsidR="000C4516" w:rsidRPr="007F3B6B" w:rsidRDefault="000C4516" w:rsidP="00570670">
      <w:pPr>
        <w:widowControl w:val="0"/>
        <w:tabs>
          <w:tab w:val="left" w:pos="1207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знакомить с цифрами в пределах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="00CF7733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первого десятка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0C4516" w:rsidRPr="007F3B6B" w:rsidRDefault="000C4516" w:rsidP="00570670">
      <w:pPr>
        <w:widowControl w:val="0"/>
        <w:tabs>
          <w:tab w:val="left" w:pos="1207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учить счету </w:t>
      </w:r>
      <w:r w:rsidR="00CF7733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пределах первого десятка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 прямом порядке;</w:t>
      </w:r>
    </w:p>
    <w:p w:rsidR="000C4516" w:rsidRPr="007F3B6B" w:rsidRDefault="000C4516" w:rsidP="00570670">
      <w:pPr>
        <w:widowControl w:val="0"/>
        <w:tabs>
          <w:tab w:val="left" w:pos="1207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способствовать осмыслению последовательности чисел и места каждого из них в числовом</w:t>
      </w:r>
      <w:r w:rsidRPr="007F3B6B">
        <w:rPr>
          <w:rFonts w:ascii="Times New Roman" w:eastAsia="Times New Roman" w:hAnsi="Times New Roman" w:cs="Times New Roman"/>
          <w:spacing w:val="-9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ряду;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продолжать расширять представления о свойствах и качествах предметов и явлений, объектах живой и неживой природы;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формировать представления о видах транспорта;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формировать временные представления (о временах года, о времени суток);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труде людей и профессиях.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Задачи коррекционно-развивающей работы: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развивать вербальные формы общения </w:t>
      </w:r>
      <w:proofErr w:type="gramStart"/>
      <w:r w:rsidRPr="007F3B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F3B6B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формировать понимание значения глаголов;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уточнить пониманию и выполнению инструкции с предлогами </w:t>
      </w:r>
      <w:proofErr w:type="gramStart"/>
      <w:r w:rsidRPr="007F3B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3B6B">
        <w:rPr>
          <w:rFonts w:ascii="Times New Roman" w:hAnsi="Times New Roman" w:cs="Times New Roman"/>
          <w:sz w:val="28"/>
          <w:szCs w:val="28"/>
        </w:rPr>
        <w:t>, под, в, за;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расширять понимание значения слов;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закрепить интерес к сказкам;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разучивать стихи при помощи жестов;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привлекать к участию в коллективной драматизации;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закрепить интерес к слушанию рассказываемых и читаемых педагогом художественных произведений вместе со всей группой сверстников.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lastRenderedPageBreak/>
        <w:t>Задачи коррекционно-развивающей работы: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стимулировать желание слушать музыку;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развивать интерес к игре на элементарных музыкальных инструментах;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поощрять стремление импровизировать на музыкальных инструментах;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учить лепить предметы по образцу;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продолжать формировать положительное отношение к занятиям по аппликации;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развивать умение располагать правильно на листе бумаги заготовки аппликации;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создавать условия для развития и закрепления интереса к процессу рисования;</w:t>
      </w:r>
    </w:p>
    <w:p w:rsidR="000C4516" w:rsidRPr="007F3B6B" w:rsidRDefault="000C4516" w:rsidP="00570670">
      <w:pPr>
        <w:widowControl w:val="0"/>
        <w:tabs>
          <w:tab w:val="left" w:pos="1207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закреплять интерес к трудовой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деятельности;</w:t>
      </w:r>
    </w:p>
    <w:p w:rsidR="000C4516" w:rsidRPr="007F3B6B" w:rsidRDefault="000C4516" w:rsidP="00570670">
      <w:pPr>
        <w:widowControl w:val="0"/>
        <w:tabs>
          <w:tab w:val="left" w:pos="1207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закреплять умение пользоваться ножницами, клеем, салфетками, тряпочкой, клеевой кисточкой, клеенкой, пластилином;</w:t>
      </w:r>
      <w:proofErr w:type="gramEnd"/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продолжать формировать положительное отношение к конструктивной деятельности;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развивать умение создавать самостоятельные предметные постройки.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Задачи коррекционно-развивающей работы: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учить выполнять ряд последовательных движений без предметов и с предметами;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учить попадать в цель;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продолжать учить бросать и ловить мячи разного размера;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учить ходить по наклонной гимнастической доске;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закрепить умение прыгать на двух ногах;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продолжать обучить выполнению комплекса упражнений утренней зарядки и разминки в течение дня;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формировать желание участвовать в знакомой подвижной игре;</w:t>
      </w:r>
    </w:p>
    <w:p w:rsidR="000C4516" w:rsidRPr="007F3B6B" w:rsidRDefault="000C4516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воспитывать потребность в выполнении гигиенических навыков.</w:t>
      </w:r>
    </w:p>
    <w:p w:rsidR="00530346" w:rsidRPr="007F3B6B" w:rsidRDefault="00530346" w:rsidP="00570670">
      <w:pPr>
        <w:spacing w:line="24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77E7" w:rsidRPr="007F3B6B" w:rsidRDefault="004D77E7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2.2.</w:t>
      </w:r>
      <w:r w:rsidRPr="007F3B6B">
        <w:rPr>
          <w:rFonts w:ascii="Times New Roman" w:hAnsi="Times New Roman" w:cs="Times New Roman"/>
          <w:b/>
          <w:sz w:val="28"/>
          <w:szCs w:val="28"/>
        </w:rPr>
        <w:tab/>
        <w:t>Описание вариативных форм, способов, методов и средств реализации адаптированной образовательной программы с учетом</w:t>
      </w:r>
      <w:r w:rsidRPr="007F3B6B">
        <w:rPr>
          <w:rFonts w:ascii="Times New Roman" w:hAnsi="Times New Roman" w:cs="Times New Roman"/>
          <w:sz w:val="28"/>
          <w:szCs w:val="28"/>
        </w:rPr>
        <w:t xml:space="preserve"> </w:t>
      </w:r>
      <w:r w:rsidRPr="007F3B6B">
        <w:rPr>
          <w:rFonts w:ascii="Times New Roman" w:hAnsi="Times New Roman" w:cs="Times New Roman"/>
          <w:b/>
          <w:sz w:val="28"/>
          <w:szCs w:val="28"/>
        </w:rPr>
        <w:t>возрастных и индивидуальных особенностей воспитанника, специфики его образовательных потребностей и интересов</w:t>
      </w:r>
    </w:p>
    <w:p w:rsidR="004D77E7" w:rsidRPr="007F3B6B" w:rsidRDefault="004D77E7" w:rsidP="00570670">
      <w:pPr>
        <w:widowControl w:val="0"/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Формы и методы работы с ребенком  подбираются с учетом специфики образовательных потребностей и интересов ребенка в разных видах детской деятельности.</w:t>
      </w:r>
    </w:p>
    <w:p w:rsidR="004D77E7" w:rsidRPr="007F3B6B" w:rsidRDefault="004D77E7" w:rsidP="00570670">
      <w:pPr>
        <w:widowControl w:val="0"/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Организуемые виды деятельности: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игровая;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коммуникативная;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исследовательская;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восприятие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художественной литературы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7F3B6B">
        <w:rPr>
          <w:rFonts w:ascii="Times New Roman" w:eastAsia="Times New Roman" w:hAnsi="Times New Roman" w:cs="Times New Roman"/>
          <w:spacing w:val="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фольклора;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самообслуживание и элементарный бытовой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>труд;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конструирование;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изобразительная;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музыкальная;</w:t>
      </w:r>
    </w:p>
    <w:p w:rsidR="004D77E7" w:rsidRPr="007F3B6B" w:rsidRDefault="004D77E7" w:rsidP="00570670">
      <w:pPr>
        <w:widowControl w:val="0"/>
        <w:tabs>
          <w:tab w:val="left" w:pos="2602"/>
          <w:tab w:val="left" w:pos="2603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двигательная.</w:t>
      </w:r>
    </w:p>
    <w:p w:rsidR="004D77E7" w:rsidRPr="007F3B6B" w:rsidRDefault="004D77E7" w:rsidP="00570670">
      <w:pPr>
        <w:widowControl w:val="0"/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Обучение проводится по этапам: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совместная деятельность 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со</w:t>
      </w:r>
      <w:proofErr w:type="gramEnd"/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взрослым;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деятельность по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подражанию;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деятельность по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образцу;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деятельность по словесной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инструкции.</w:t>
      </w:r>
    </w:p>
    <w:p w:rsidR="004D77E7" w:rsidRPr="007F3B6B" w:rsidRDefault="004D77E7" w:rsidP="00570670">
      <w:pPr>
        <w:widowControl w:val="0"/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При подаче материала необходимо: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маленькая дозировка с постепенным усложнением после усвоения пройденного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материала;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наглядно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–практическое обучение с последующим проговариванием;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наглядном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материале не должно быть ничего лишнего, в поле зрения ребенка должны быть 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только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те предметы,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которые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соответствуют цели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деятельности;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постоянная положительная оценка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каждого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достижения;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постоянное повторение пройденного материала с 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его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применением в повседневной</w:t>
      </w:r>
      <w:r w:rsidRPr="007F3B6B">
        <w:rPr>
          <w:rFonts w:ascii="Times New Roman" w:eastAsia="Times New Roman" w:hAnsi="Times New Roman" w:cs="Times New Roman"/>
          <w:spacing w:val="-6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жизни;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>- ч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астая смена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наглядного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материала и видов</w:t>
      </w:r>
      <w:r w:rsidRPr="007F3B6B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деятельности;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учить переносить усвоенные знания в новые</w:t>
      </w:r>
      <w:r w:rsidRPr="007F3B6B">
        <w:rPr>
          <w:rFonts w:ascii="Times New Roman" w:eastAsia="Times New Roman" w:hAnsi="Times New Roman" w:cs="Times New Roman"/>
          <w:spacing w:val="-6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условия;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игровой характер обучения, игровая мотивация поставленных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задач;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>- п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едагог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организует практические действия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ребенка.</w:t>
      </w:r>
    </w:p>
    <w:p w:rsidR="004D77E7" w:rsidRPr="007F3B6B" w:rsidRDefault="004D77E7" w:rsidP="00570670">
      <w:pPr>
        <w:widowControl w:val="0"/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Выбор методов работы осуществляется педагогом самостоятельно и зависит от индивидуальных особенностей ребенка.</w:t>
      </w:r>
    </w:p>
    <w:p w:rsidR="004D77E7" w:rsidRPr="007F3B6B" w:rsidRDefault="004D77E7" w:rsidP="00570670">
      <w:pPr>
        <w:widowControl w:val="0"/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Преобладающие методы: </w:t>
      </w:r>
    </w:p>
    <w:p w:rsidR="004D77E7" w:rsidRPr="007F3B6B" w:rsidRDefault="004D77E7" w:rsidP="00570670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31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Наглядный.</w:t>
      </w:r>
    </w:p>
    <w:p w:rsidR="004D77E7" w:rsidRPr="007F3B6B" w:rsidRDefault="004D77E7" w:rsidP="00570670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31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Практический. </w:t>
      </w:r>
    </w:p>
    <w:p w:rsidR="004D77E7" w:rsidRPr="007F3B6B" w:rsidRDefault="004D77E7" w:rsidP="00570670">
      <w:pPr>
        <w:widowControl w:val="0"/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Приемы: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показ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взрослого;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прием «альтернативной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коммуникации»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(системы картинок, жесты);</w:t>
      </w:r>
    </w:p>
    <w:p w:rsidR="004D77E7" w:rsidRPr="007F3B6B" w:rsidRDefault="004D77E7" w:rsidP="00570670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прием «Рука в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руке»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(педагог работает руками</w:t>
      </w:r>
      <w:r w:rsidRPr="007F3B6B">
        <w:rPr>
          <w:rFonts w:ascii="Times New Roman" w:eastAsia="Times New Roman" w:hAnsi="Times New Roman" w:cs="Times New Roman"/>
          <w:spacing w:val="-36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ребенка). </w:t>
      </w:r>
    </w:p>
    <w:p w:rsidR="004D77E7" w:rsidRPr="007F3B6B" w:rsidRDefault="004D77E7" w:rsidP="00570670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E7" w:rsidRPr="007F3B6B" w:rsidRDefault="004D77E7" w:rsidP="0090036A">
      <w:pPr>
        <w:pStyle w:val="1"/>
        <w:spacing w:before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 w:bidi="ru-RU"/>
        </w:rPr>
      </w:pPr>
      <w:r w:rsidRPr="007F3B6B">
        <w:rPr>
          <w:rFonts w:ascii="Times New Roman" w:eastAsia="Times New Roman" w:hAnsi="Times New Roman" w:cs="Times New Roman"/>
          <w:color w:val="auto"/>
          <w:lang w:eastAsia="ru-RU" w:bidi="ru-RU"/>
        </w:rPr>
        <w:t>2.3 Описание образовательной деятельности по профессиональной коррекции нарушений развития ребенка</w:t>
      </w:r>
    </w:p>
    <w:p w:rsidR="004D77E7" w:rsidRPr="007F3B6B" w:rsidRDefault="004D77E7" w:rsidP="0090036A">
      <w:pPr>
        <w:tabs>
          <w:tab w:val="left" w:pos="2051"/>
        </w:tabs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Цель коррекционной работы: установление контакта с ребенком с</w:t>
      </w:r>
      <w:r w:rsidR="0013225D" w:rsidRPr="007F3B6B"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</w:t>
      </w:r>
      <w:r w:rsidRPr="007F3B6B">
        <w:rPr>
          <w:rFonts w:ascii="Times New Roman" w:hAnsi="Times New Roman" w:cs="Times New Roman"/>
          <w:sz w:val="28"/>
          <w:szCs w:val="28"/>
        </w:rPr>
        <w:t xml:space="preserve">, развитие познавательных навыков, повышение активности ребенка в процессе общения </w:t>
      </w:r>
      <w:proofErr w:type="gramStart"/>
      <w:r w:rsidRPr="007F3B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F3B6B">
        <w:rPr>
          <w:rFonts w:ascii="Times New Roman" w:hAnsi="Times New Roman" w:cs="Times New Roman"/>
          <w:sz w:val="28"/>
          <w:szCs w:val="28"/>
        </w:rPr>
        <w:t xml:space="preserve"> взрослыми и детьми. Коррекционная работа строится во взаимодействии педагога-психолога и воспитателей.</w:t>
      </w:r>
    </w:p>
    <w:p w:rsidR="00C73DCD" w:rsidRPr="007F3B6B" w:rsidRDefault="004D77E7" w:rsidP="0090036A">
      <w:pPr>
        <w:tabs>
          <w:tab w:val="left" w:pos="2051"/>
        </w:tabs>
        <w:spacing w:after="0" w:line="24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Работа проводится как в повседневной жизни, так и в процессе занятий. Основная форма – индивидуальные занятия. Продолжительность каждого занятия от 15 </w:t>
      </w:r>
      <w:r w:rsidR="00FD6BE1" w:rsidRPr="007F3B6B">
        <w:rPr>
          <w:rFonts w:ascii="Times New Roman" w:hAnsi="Times New Roman" w:cs="Times New Roman"/>
          <w:sz w:val="28"/>
          <w:szCs w:val="28"/>
        </w:rPr>
        <w:t>до 25</w:t>
      </w:r>
      <w:r w:rsidRPr="007F3B6B">
        <w:rPr>
          <w:rFonts w:ascii="Times New Roman" w:hAnsi="Times New Roman" w:cs="Times New Roman"/>
          <w:sz w:val="28"/>
          <w:szCs w:val="28"/>
        </w:rPr>
        <w:t xml:space="preserve"> минут в зависимости от состояния ребенка. В процессе занятия педагоги следят за самочувствием ребенка и учитывают его эмоциональное состояние. Педагог может полностью изменить занятия в силу неприемлемости ребенком на данный момент предлагаемых заданий, несмотря на то, что ранее они вызывали у него интерес.</w:t>
      </w:r>
      <w:r w:rsidR="00C73DCD" w:rsidRPr="007F3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CD" w:rsidRPr="007F3B6B" w:rsidRDefault="00C73DCD" w:rsidP="0090036A">
      <w:pPr>
        <w:tabs>
          <w:tab w:val="left" w:pos="2051"/>
        </w:tabs>
        <w:spacing w:after="0" w:line="240" w:lineRule="auto"/>
        <w:ind w:right="-28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0346" w:rsidRPr="007F3B6B" w:rsidRDefault="00D235AF" w:rsidP="0090036A">
      <w:pPr>
        <w:spacing w:line="240" w:lineRule="auto"/>
        <w:ind w:right="-28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коррекционной программы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Занятия носят комплексный характер, сочетая несколько направлений образовательной деятельности.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зрительного восприятия.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Развивать соотносящие практические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действия (наложение одного объекта на другой), осуществлять зрительный 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соотносящих действий, выделение контура предмета и его основных частей. Развивать умение вычленять цвет, форму, величину как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признак предмета и группировать с учетом заданного признака. Учить анализировать образец и воспроизводить пространственные отношения между элементами.</w:t>
      </w:r>
    </w:p>
    <w:p w:rsidR="00D0333E" w:rsidRPr="007F3B6B" w:rsidRDefault="00D235AF" w:rsidP="0090036A">
      <w:pPr>
        <w:spacing w:line="240" w:lineRule="auto"/>
        <w:ind w:right="-28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слухового восприятия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Развивать умение выделять знакомые явления</w:t>
      </w:r>
      <w:r w:rsidR="00D0333E" w:rsidRPr="007F3B6B">
        <w:rPr>
          <w:rFonts w:ascii="Times New Roman" w:hAnsi="Times New Roman" w:cs="Times New Roman"/>
          <w:sz w:val="28"/>
          <w:szCs w:val="28"/>
        </w:rPr>
        <w:t xml:space="preserve"> и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предметы по их звучанию. Формировать целостный образ объекта, опираясь на звуковые характеристики.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тактильно-двигательного восприятия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Развивать умение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дифференцировать на ощупь предметы разные по форме (выбор из 4). Развивать координацию руки и глаза, формировать способы обследования предметов зрительно-тактильный и зрительно-двигательный. Формировать представления о разных качествах и свойствах поверхности предметов.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мышления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Использование предметов-орудий при выполнении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практических и игровых задач, использовать предметы-заместители. Знакомить с практическими проблемными ситуациями и задачами, анализировать их и формировать практические способы решения. Выполнение предметной классификации. Установление причинно-следственных связей и зависимостей между объектами и явлениями, формирование операций сравнения и обобщения.</w:t>
      </w:r>
    </w:p>
    <w:p w:rsidR="00CF7733" w:rsidRPr="007F3B6B" w:rsidRDefault="00D235AF" w:rsidP="0090036A">
      <w:pPr>
        <w:spacing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Социально-коммуникативное развитие: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- Игры, направленные на формирование предметных представлений. Игры с сюжетными игрушками, формировать умение выполнять отдельные ролевые действия; участвовать в разыгрывании сюжета из 2-3 действий, соблюдать элементарные правила. Использовать в ходе игры различные натуральные предметы и предметы-заместители.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проявление доброжелательного отношения к сверстникам, оказание помощи в процессе деятельности, благодарить за помощь.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530346" w:rsidRPr="007F3B6B" w:rsidRDefault="00D235AF" w:rsidP="0090036A">
      <w:pPr>
        <w:spacing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- Усвоение основных сенсорных эталонов (цвет, форма, величина). Моделирование целостного образа предмета из отдельных фрагментов (разрезные</w:t>
      </w:r>
      <w:r w:rsidR="00D0333E" w:rsidRPr="007F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картинки, сборно-разборные игрушки, конструкторские наборы). Конструирование из плоскостных элементов (геометрическая мозаика, палочки). Развитие интересов и познавательной мотивации;</w:t>
      </w:r>
      <w:r w:rsidR="00D0333E" w:rsidRPr="007F3B6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редставления о себе и об окружающем мире. Развитие любознательности, формирование первичных представлений о себе, других людях, объектах окружающего мира, о свойствах и отношениях объектов окружающего мира, окружающей природы.</w:t>
      </w:r>
    </w:p>
    <w:p w:rsidR="00530346" w:rsidRPr="007F3B6B" w:rsidRDefault="00D0333E" w:rsidP="0090036A">
      <w:pPr>
        <w:tabs>
          <w:tab w:val="left" w:pos="728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действий, становление сознания. Формировать умение осуществлять элементарны</w:t>
      </w:r>
      <w:r w:rsidR="00F9764B">
        <w:rPr>
          <w:rFonts w:ascii="Times New Roman" w:eastAsia="Times New Roman" w:hAnsi="Times New Roman" w:cs="Times New Roman"/>
          <w:sz w:val="28"/>
          <w:szCs w:val="28"/>
        </w:rPr>
        <w:t xml:space="preserve">е счетные действия в пределах 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>10. Познакомить с цифрами и уметь соотносить их с количеством предметов. Формировать временные представления на основе характерных признаков, определять текущее время года. Формировать пространственные представления.</w:t>
      </w:r>
    </w:p>
    <w:p w:rsidR="00530346" w:rsidRPr="007F3B6B" w:rsidRDefault="00530346" w:rsidP="0090036A">
      <w:pPr>
        <w:spacing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30346" w:rsidRPr="007F3B6B" w:rsidRDefault="00D235AF" w:rsidP="0090036A">
      <w:pPr>
        <w:spacing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развитие.</w:t>
      </w:r>
    </w:p>
    <w:p w:rsidR="00530346" w:rsidRPr="007F3B6B" w:rsidRDefault="00D0333E" w:rsidP="0090036A">
      <w:pPr>
        <w:tabs>
          <w:tab w:val="left" w:pos="728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 w:rsidR="003F1247">
        <w:rPr>
          <w:rFonts w:ascii="Times New Roman" w:eastAsia="Times New Roman" w:hAnsi="Times New Roman" w:cs="Times New Roman"/>
          <w:sz w:val="28"/>
          <w:szCs w:val="28"/>
        </w:rPr>
        <w:t>основным средство</w:t>
      </w:r>
      <w:r w:rsidR="00F846B6" w:rsidRPr="007F3B6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 xml:space="preserve"> речевой коммуникации как средством общения; обогащение пассивного и активного словаря.</w:t>
      </w:r>
    </w:p>
    <w:p w:rsidR="00530346" w:rsidRPr="007F3B6B" w:rsidRDefault="00530346" w:rsidP="0090036A">
      <w:pPr>
        <w:spacing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30346" w:rsidRPr="007F3B6B" w:rsidRDefault="00D235AF" w:rsidP="0090036A">
      <w:pPr>
        <w:spacing w:line="240" w:lineRule="auto"/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Физическое развитие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0346" w:rsidRDefault="00D0333E" w:rsidP="0090036A">
      <w:pPr>
        <w:tabs>
          <w:tab w:val="left" w:pos="728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опыта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движений, общей и мелкой моторики обеих рук. Формирование </w:t>
      </w:r>
      <w:proofErr w:type="spellStart"/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="00D235AF" w:rsidRPr="007F3B6B">
        <w:rPr>
          <w:rFonts w:ascii="Times New Roman" w:eastAsia="Times New Roman" w:hAnsi="Times New Roman" w:cs="Times New Roman"/>
          <w:sz w:val="28"/>
          <w:szCs w:val="28"/>
        </w:rPr>
        <w:t xml:space="preserve"> навыков.</w:t>
      </w:r>
    </w:p>
    <w:p w:rsidR="007750C8" w:rsidRDefault="007750C8" w:rsidP="007750C8">
      <w:pPr>
        <w:tabs>
          <w:tab w:val="left" w:pos="728"/>
        </w:tabs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Overlap w:val="never"/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503"/>
      </w:tblGrid>
      <w:tr w:rsidR="00EA6EE6" w:rsidRPr="007F3B6B" w:rsidTr="007750C8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6" w:rsidRPr="00EA6EE6" w:rsidRDefault="00EA6EE6" w:rsidP="0057067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A6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Направления развития ребенка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E6" w:rsidRPr="00EA6EE6" w:rsidRDefault="00EA6EE6" w:rsidP="007750C8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A6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Дидактические материалы</w:t>
            </w:r>
          </w:p>
        </w:tc>
      </w:tr>
      <w:tr w:rsidR="00EA6EE6" w:rsidRPr="007F3B6B" w:rsidTr="007750C8">
        <w:trPr>
          <w:trHeight w:val="55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Ручная моторика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амидки, бусины разных размеров, пинцет с цветными шариками</w:t>
            </w: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застежки разных видов (липучки, молнии, пуговицы, кнопки)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бумага, прищепки.</w:t>
            </w:r>
            <w:proofErr w:type="gramEnd"/>
          </w:p>
        </w:tc>
      </w:tr>
      <w:tr w:rsidR="00EA6EE6" w:rsidRPr="007F3B6B" w:rsidTr="007750C8">
        <w:trPr>
          <w:trHeight w:val="113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Сенсорное развитие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Предметные игрушки и их изображение, звучащие игрушки и музыкальные инструменты (молоточек, колокольчик, барабан и др.), набор геометрических и объемных форм разного цвета и размера, столбики разные по цвету и высоте, различные тактильны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 поверхности, куб-коробка форм, «Пятнышки ежика»</w:t>
            </w:r>
          </w:p>
        </w:tc>
      </w:tr>
      <w:tr w:rsidR="00EA6EE6" w:rsidRPr="007F3B6B" w:rsidTr="007750C8">
        <w:trPr>
          <w:trHeight w:val="12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Мышление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Матрешки (3-5 составные), сборно-разборные игрушки (животные и предметные), мисочки-вкладыши,</w:t>
            </w:r>
            <w:r w:rsidR="0057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разрезные предметные и сюжетные картинки с разным количеством и направлением разрезов, вкладыши по типу досок </w:t>
            </w:r>
            <w:proofErr w:type="spellStart"/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Сегена</w:t>
            </w:r>
            <w:proofErr w:type="spellEnd"/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картинки на соотнесение, сравнение.</w:t>
            </w:r>
          </w:p>
        </w:tc>
      </w:tr>
      <w:tr w:rsidR="00EA6EE6" w:rsidRPr="007F3B6B" w:rsidTr="007750C8">
        <w:trPr>
          <w:trHeight w:val="41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Представления о себе и окружающем мире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Наборы предметных игрушек и картинок (животные, мебель, посуда, транспорт и т.д.) набор сюжетных картинок (3-5 картинок) с различным содержанием.</w:t>
            </w:r>
          </w:p>
        </w:tc>
      </w:tr>
      <w:tr w:rsidR="00EA6EE6" w:rsidRPr="007F3B6B" w:rsidTr="007750C8">
        <w:trPr>
          <w:trHeight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Элементарные математические представления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Счетный материал, объемные цифры и знаки, карточки </w:t>
            </w:r>
            <w:proofErr w:type="gramStart"/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proofErr w:type="gramEnd"/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временами года, частями суток.</w:t>
            </w:r>
          </w:p>
        </w:tc>
      </w:tr>
      <w:tr w:rsidR="00EA6EE6" w:rsidRPr="007F3B6B" w:rsidTr="007750C8">
        <w:trPr>
          <w:trHeight w:val="84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Конструктивная деятельность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E6" w:rsidRPr="007F3B6B" w:rsidRDefault="00EA6EE6" w:rsidP="005706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3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Строительный набор, сборно-разборные игрушки, разрезные картинки с разным количеством и направлением разрезов, кубики (для складывания картинок 4-9 частей).</w:t>
            </w:r>
          </w:p>
        </w:tc>
      </w:tr>
    </w:tbl>
    <w:p w:rsidR="00EA6EE6" w:rsidRPr="007F3B6B" w:rsidRDefault="00EA6EE6" w:rsidP="007750C8">
      <w:pPr>
        <w:tabs>
          <w:tab w:val="left" w:pos="728"/>
        </w:tabs>
        <w:spacing w:after="0" w:line="240" w:lineRule="auto"/>
        <w:ind w:left="567" w:right="8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DCD" w:rsidRDefault="00D235AF" w:rsidP="00570670">
      <w:pPr>
        <w:spacing w:line="240" w:lineRule="auto"/>
        <w:ind w:right="39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обеспечение:</w:t>
      </w:r>
      <w:r w:rsidR="00CF7733" w:rsidRPr="007F3B6B">
        <w:rPr>
          <w:rFonts w:ascii="Times New Roman" w:hAnsi="Times New Roman" w:cs="Times New Roman"/>
          <w:sz w:val="28"/>
          <w:szCs w:val="28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«Карта развития ребенка дошкольного возраста с ЗПР» авторов 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</w:rPr>
        <w:t>Г.Н.Чуйкова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</w:rPr>
        <w:t>Л.Г.Богданова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F3B6B" w:rsidRPr="007F3B6B">
        <w:rPr>
          <w:rFonts w:ascii="Times New Roman" w:eastAsia="Times New Roman" w:hAnsi="Times New Roman" w:cs="Times New Roman"/>
          <w:sz w:val="28"/>
          <w:szCs w:val="28"/>
        </w:rPr>
        <w:t>С.А.Решетова</w:t>
      </w:r>
      <w:proofErr w:type="spellEnd"/>
      <w:r w:rsidR="007F3B6B" w:rsidRPr="007F3B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F3B6B" w:rsidRPr="007F3B6B">
        <w:rPr>
          <w:rFonts w:ascii="Times New Roman" w:eastAsia="Times New Roman" w:hAnsi="Times New Roman" w:cs="Times New Roman"/>
          <w:sz w:val="28"/>
          <w:szCs w:val="28"/>
        </w:rPr>
        <w:t>Л.А.Мосунова</w:t>
      </w:r>
      <w:proofErr w:type="spellEnd"/>
      <w:r w:rsidR="007F3B6B" w:rsidRPr="007F3B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7F3B6B" w:rsidRPr="007F3B6B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F9764B" w:rsidRDefault="00F9764B" w:rsidP="00570670">
      <w:pPr>
        <w:spacing w:line="240" w:lineRule="auto"/>
        <w:ind w:right="84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64B">
        <w:rPr>
          <w:rFonts w:ascii="Times New Roman" w:eastAsia="Times New Roman" w:hAnsi="Times New Roman" w:cs="Times New Roman"/>
          <w:b/>
          <w:sz w:val="28"/>
          <w:szCs w:val="28"/>
        </w:rPr>
        <w:t>Коррекционная работа педагога-психолога</w:t>
      </w:r>
    </w:p>
    <w:p w:rsidR="002B0B70" w:rsidRDefault="0090036A" w:rsidP="00570670">
      <w:pPr>
        <w:pStyle w:val="a7"/>
        <w:ind w:left="0" w:right="485"/>
        <w:contextualSpacing/>
        <w:jc w:val="both"/>
      </w:pPr>
      <w:r>
        <w:t xml:space="preserve">         </w:t>
      </w:r>
      <w:r w:rsidR="002B0B70">
        <w:t>Психологическая</w:t>
      </w:r>
      <w:r w:rsidR="002B0B70">
        <w:rPr>
          <w:spacing w:val="1"/>
        </w:rPr>
        <w:t xml:space="preserve"> </w:t>
      </w:r>
      <w:r w:rsidR="002B0B70">
        <w:t>коррекция</w:t>
      </w:r>
      <w:r w:rsidR="002B0B70">
        <w:rPr>
          <w:spacing w:val="1"/>
        </w:rPr>
        <w:t xml:space="preserve"> </w:t>
      </w:r>
      <w:r w:rsidR="002B0B70">
        <w:t>дошкольника</w:t>
      </w:r>
      <w:r w:rsidR="002B0B70">
        <w:rPr>
          <w:spacing w:val="1"/>
        </w:rPr>
        <w:t xml:space="preserve"> </w:t>
      </w:r>
      <w:r w:rsidR="002B0B70">
        <w:t>с</w:t>
      </w:r>
      <w:r w:rsidR="002B0B70">
        <w:rPr>
          <w:spacing w:val="1"/>
        </w:rPr>
        <w:t xml:space="preserve"> </w:t>
      </w:r>
      <w:r w:rsidR="002B0B70">
        <w:t>задержкой</w:t>
      </w:r>
      <w:r w:rsidR="002B0B70">
        <w:rPr>
          <w:spacing w:val="1"/>
        </w:rPr>
        <w:t xml:space="preserve"> </w:t>
      </w:r>
      <w:r w:rsidR="002B0B70">
        <w:t>психического</w:t>
      </w:r>
      <w:r w:rsidR="002B0B70">
        <w:rPr>
          <w:spacing w:val="1"/>
        </w:rPr>
        <w:t xml:space="preserve"> </w:t>
      </w:r>
      <w:r w:rsidR="002B0B70">
        <w:t>развития</w:t>
      </w:r>
      <w:r w:rsidR="002B0B70">
        <w:rPr>
          <w:spacing w:val="1"/>
        </w:rPr>
        <w:t xml:space="preserve"> </w:t>
      </w:r>
      <w:r w:rsidR="002B0B70">
        <w:t>(далее</w:t>
      </w:r>
      <w:r w:rsidR="002B0B70">
        <w:rPr>
          <w:spacing w:val="1"/>
        </w:rPr>
        <w:t xml:space="preserve"> </w:t>
      </w:r>
      <w:r w:rsidR="002B0B70">
        <w:t>ЗПР)</w:t>
      </w:r>
      <w:r w:rsidR="002B0B70">
        <w:rPr>
          <w:spacing w:val="1"/>
        </w:rPr>
        <w:t xml:space="preserve"> </w:t>
      </w:r>
      <w:r w:rsidR="002B0B70">
        <w:t>направлена</w:t>
      </w:r>
      <w:r w:rsidR="002B0B70">
        <w:rPr>
          <w:spacing w:val="1"/>
        </w:rPr>
        <w:t xml:space="preserve"> </w:t>
      </w:r>
      <w:r w:rsidR="002B0B70">
        <w:t>на</w:t>
      </w:r>
      <w:r w:rsidR="002B0B70">
        <w:rPr>
          <w:spacing w:val="1"/>
        </w:rPr>
        <w:t xml:space="preserve"> </w:t>
      </w:r>
      <w:r w:rsidR="002B0B70">
        <w:t>предупреждение</w:t>
      </w:r>
      <w:r w:rsidR="002B0B70">
        <w:rPr>
          <w:spacing w:val="1"/>
        </w:rPr>
        <w:t xml:space="preserve"> </w:t>
      </w:r>
      <w:r w:rsidR="002B0B70">
        <w:t>и</w:t>
      </w:r>
      <w:r w:rsidR="002B0B70">
        <w:rPr>
          <w:spacing w:val="1"/>
        </w:rPr>
        <w:t xml:space="preserve"> </w:t>
      </w:r>
      <w:r w:rsidR="002B0B70">
        <w:t>коррекцию</w:t>
      </w:r>
      <w:r w:rsidR="002B0B70">
        <w:rPr>
          <w:spacing w:val="1"/>
        </w:rPr>
        <w:t xml:space="preserve"> </w:t>
      </w:r>
      <w:r w:rsidR="002B0B70">
        <w:t>имеющихся</w:t>
      </w:r>
      <w:r w:rsidR="002B0B70">
        <w:rPr>
          <w:spacing w:val="1"/>
        </w:rPr>
        <w:t xml:space="preserve"> </w:t>
      </w:r>
      <w:r w:rsidR="002B0B70">
        <w:t>недостатков</w:t>
      </w:r>
      <w:r w:rsidR="002B0B70">
        <w:rPr>
          <w:spacing w:val="1"/>
        </w:rPr>
        <w:t xml:space="preserve"> </w:t>
      </w:r>
      <w:r w:rsidR="002B0B70">
        <w:t>психического</w:t>
      </w:r>
      <w:r w:rsidR="002B0B70">
        <w:rPr>
          <w:spacing w:val="1"/>
        </w:rPr>
        <w:t xml:space="preserve"> </w:t>
      </w:r>
      <w:r w:rsidR="002B0B70">
        <w:t>развития,</w:t>
      </w:r>
      <w:r w:rsidR="002B0B70">
        <w:rPr>
          <w:spacing w:val="1"/>
        </w:rPr>
        <w:t xml:space="preserve"> </w:t>
      </w:r>
      <w:r w:rsidR="002B0B70">
        <w:t>подготовку</w:t>
      </w:r>
      <w:r w:rsidR="002B0B70">
        <w:rPr>
          <w:spacing w:val="1"/>
        </w:rPr>
        <w:t xml:space="preserve"> </w:t>
      </w:r>
      <w:r w:rsidR="002B0B70">
        <w:t>ребенка</w:t>
      </w:r>
      <w:r w:rsidR="002B0B70">
        <w:rPr>
          <w:spacing w:val="1"/>
        </w:rPr>
        <w:t xml:space="preserve"> </w:t>
      </w:r>
      <w:r w:rsidR="002B0B70">
        <w:t>к</w:t>
      </w:r>
      <w:r w:rsidR="002B0B70">
        <w:rPr>
          <w:spacing w:val="-67"/>
        </w:rPr>
        <w:t xml:space="preserve"> </w:t>
      </w:r>
      <w:r w:rsidR="002B0B70">
        <w:t>обучению в образовательном учреждении. Основная цель психологической</w:t>
      </w:r>
      <w:r w:rsidR="002B0B70">
        <w:rPr>
          <w:spacing w:val="1"/>
        </w:rPr>
        <w:t xml:space="preserve"> </w:t>
      </w:r>
      <w:r w:rsidR="002B0B70">
        <w:t>коррекции</w:t>
      </w:r>
      <w:r w:rsidR="002B0B70">
        <w:rPr>
          <w:spacing w:val="1"/>
        </w:rPr>
        <w:t xml:space="preserve"> </w:t>
      </w:r>
      <w:r w:rsidR="002B0B70">
        <w:t>ребенка</w:t>
      </w:r>
      <w:r w:rsidR="002B0B70">
        <w:rPr>
          <w:spacing w:val="1"/>
        </w:rPr>
        <w:t xml:space="preserve"> </w:t>
      </w:r>
      <w:r w:rsidR="002B0B70">
        <w:t>с</w:t>
      </w:r>
      <w:r w:rsidR="002B0B70">
        <w:rPr>
          <w:spacing w:val="1"/>
        </w:rPr>
        <w:t xml:space="preserve"> </w:t>
      </w:r>
      <w:r w:rsidR="002B0B70">
        <w:t>ЗПР</w:t>
      </w:r>
      <w:r w:rsidR="002B0B70">
        <w:rPr>
          <w:spacing w:val="1"/>
        </w:rPr>
        <w:t xml:space="preserve"> </w:t>
      </w:r>
      <w:r w:rsidR="002B0B70">
        <w:t>в</w:t>
      </w:r>
      <w:r w:rsidR="002B0B70">
        <w:rPr>
          <w:spacing w:val="1"/>
        </w:rPr>
        <w:t xml:space="preserve"> </w:t>
      </w:r>
      <w:r w:rsidR="002B0B70">
        <w:t>дошкольном</w:t>
      </w:r>
      <w:r w:rsidR="002B0B70">
        <w:rPr>
          <w:spacing w:val="1"/>
        </w:rPr>
        <w:t xml:space="preserve"> </w:t>
      </w:r>
      <w:r w:rsidR="002B0B70">
        <w:t>возрасте</w:t>
      </w:r>
      <w:r w:rsidR="002B0B70">
        <w:rPr>
          <w:spacing w:val="1"/>
        </w:rPr>
        <w:t xml:space="preserve"> </w:t>
      </w:r>
      <w:r w:rsidR="002B0B70">
        <w:t>–</w:t>
      </w:r>
      <w:r w:rsidR="002B0B70">
        <w:rPr>
          <w:spacing w:val="1"/>
        </w:rPr>
        <w:t xml:space="preserve"> </w:t>
      </w:r>
      <w:r w:rsidR="002B0B70">
        <w:t>это</w:t>
      </w:r>
      <w:r w:rsidR="002B0B70">
        <w:rPr>
          <w:spacing w:val="1"/>
        </w:rPr>
        <w:t xml:space="preserve"> </w:t>
      </w:r>
      <w:r w:rsidR="002B0B70">
        <w:t>формирование</w:t>
      </w:r>
      <w:r w:rsidR="002B0B70">
        <w:rPr>
          <w:spacing w:val="1"/>
        </w:rPr>
        <w:t xml:space="preserve"> </w:t>
      </w:r>
      <w:r w:rsidR="002B0B70">
        <w:t>познавательных функций, обогащение практического опыта, формирование</w:t>
      </w:r>
      <w:r w:rsidR="002B0B70">
        <w:rPr>
          <w:spacing w:val="1"/>
        </w:rPr>
        <w:t xml:space="preserve"> </w:t>
      </w:r>
      <w:r w:rsidR="002B0B70">
        <w:t>коммуникативной</w:t>
      </w:r>
      <w:r w:rsidR="002B0B70">
        <w:rPr>
          <w:spacing w:val="-1"/>
        </w:rPr>
        <w:t xml:space="preserve"> </w:t>
      </w:r>
      <w:r w:rsidR="002B0B70">
        <w:t>и</w:t>
      </w:r>
      <w:r w:rsidR="002B0B70">
        <w:rPr>
          <w:spacing w:val="-2"/>
        </w:rPr>
        <w:t xml:space="preserve"> </w:t>
      </w:r>
      <w:r w:rsidR="002B0B70">
        <w:t>эмоционально-волевой</w:t>
      </w:r>
      <w:r w:rsidR="002B0B70">
        <w:rPr>
          <w:spacing w:val="1"/>
        </w:rPr>
        <w:t xml:space="preserve"> </w:t>
      </w:r>
      <w:r w:rsidR="002B0B70">
        <w:t>сферы.</w:t>
      </w:r>
    </w:p>
    <w:p w:rsidR="002B0B70" w:rsidRDefault="002B0B70" w:rsidP="00570670">
      <w:pPr>
        <w:pStyle w:val="a7"/>
        <w:spacing w:before="67"/>
        <w:ind w:left="0" w:right="490" w:firstLine="709"/>
        <w:contextualSpacing/>
        <w:jc w:val="both"/>
      </w:pPr>
      <w:r>
        <w:t>Дошкольники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ЗПР</w:t>
      </w:r>
      <w:r>
        <w:rPr>
          <w:spacing w:val="58"/>
        </w:rPr>
        <w:t xml:space="preserve"> </w:t>
      </w:r>
      <w:r>
        <w:t>особо</w:t>
      </w:r>
      <w:r>
        <w:rPr>
          <w:spacing w:val="57"/>
        </w:rPr>
        <w:t xml:space="preserve"> </w:t>
      </w:r>
      <w:r>
        <w:t>нуждаются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постоянно</w:t>
      </w:r>
      <w:r>
        <w:rPr>
          <w:spacing w:val="59"/>
        </w:rPr>
        <w:t xml:space="preserve"> </w:t>
      </w:r>
      <w:r>
        <w:t>поддерживаемой</w:t>
      </w:r>
      <w:r>
        <w:rPr>
          <w:spacing w:val="-67"/>
        </w:rPr>
        <w:t xml:space="preserve"> </w:t>
      </w:r>
      <w:r>
        <w:lastRenderedPageBreak/>
        <w:t>взрослыми</w:t>
      </w:r>
      <w:r>
        <w:rPr>
          <w:spacing w:val="29"/>
        </w:rPr>
        <w:t xml:space="preserve"> </w:t>
      </w:r>
      <w:r>
        <w:t>атмосфере</w:t>
      </w:r>
      <w:r>
        <w:rPr>
          <w:spacing w:val="28"/>
        </w:rPr>
        <w:t xml:space="preserve"> </w:t>
      </w:r>
      <w:r>
        <w:t>успеха.</w:t>
      </w:r>
      <w:r>
        <w:rPr>
          <w:spacing w:val="28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относится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предметно-практической деятельности, в которой ребенок смог бы усваивать новые способы и 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межличностному</w:t>
      </w:r>
      <w:r>
        <w:rPr>
          <w:spacing w:val="1"/>
        </w:rPr>
        <w:t xml:space="preserve"> </w:t>
      </w:r>
      <w:r>
        <w:t xml:space="preserve">взаимодействию. Наравне с </w:t>
      </w:r>
      <w:proofErr w:type="gramStart"/>
      <w:r>
        <w:t>познавательным</w:t>
      </w:r>
      <w:proofErr w:type="gramEnd"/>
      <w:r>
        <w:t>, оптимизируется эмоциональное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ЗПР.</w:t>
      </w:r>
    </w:p>
    <w:p w:rsidR="002B0B70" w:rsidRDefault="002B0B70" w:rsidP="00570670">
      <w:pPr>
        <w:pStyle w:val="a7"/>
        <w:spacing w:before="202"/>
        <w:ind w:left="0" w:right="487" w:firstLine="709"/>
        <w:contextualSpacing/>
        <w:jc w:val="both"/>
      </w:pPr>
      <w:r>
        <w:t>Коррекционно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EA6EE6" w:rsidRPr="00EA6EE6" w:rsidRDefault="00EA6EE6" w:rsidP="007750C8">
      <w:pPr>
        <w:pStyle w:val="a7"/>
        <w:spacing w:before="202"/>
        <w:ind w:left="567" w:right="487" w:firstLine="709"/>
        <w:contextualSpacing/>
        <w:jc w:val="center"/>
        <w:rPr>
          <w:b/>
        </w:rPr>
      </w:pPr>
      <w:r w:rsidRPr="00EA6EE6">
        <w:rPr>
          <w:b/>
        </w:rPr>
        <w:t>Маршрут индивидуального развития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5322"/>
      </w:tblGrid>
      <w:tr w:rsidR="00B34C85" w:rsidTr="00EA6EE6">
        <w:tc>
          <w:tcPr>
            <w:tcW w:w="1668" w:type="dxa"/>
          </w:tcPr>
          <w:p w:rsidR="00EA6EE6" w:rsidRPr="00EA6EE6" w:rsidRDefault="00EA6EE6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E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EA6EE6" w:rsidRPr="00EA6EE6" w:rsidRDefault="00EA6EE6" w:rsidP="007750C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E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322" w:type="dxa"/>
          </w:tcPr>
          <w:p w:rsidR="00EA6EE6" w:rsidRPr="00EA6EE6" w:rsidRDefault="00EA6EE6" w:rsidP="007750C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801318" w:rsidTr="00EA6EE6">
        <w:tc>
          <w:tcPr>
            <w:tcW w:w="1668" w:type="dxa"/>
            <w:vMerge w:val="restart"/>
          </w:tcPr>
          <w:p w:rsidR="00801318" w:rsidRPr="007750C8" w:rsidRDefault="008D6B86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01318"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3260" w:type="dxa"/>
          </w:tcPr>
          <w:p w:rsidR="00801318" w:rsidRPr="007750C8" w:rsidRDefault="00801318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Развивать:</w:t>
            </w:r>
          </w:p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мелкую моторику;</w:t>
            </w:r>
          </w:p>
        </w:tc>
        <w:tc>
          <w:tcPr>
            <w:tcW w:w="5322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«Прищепки»,  «Деревянные бусы», «Пирамида».</w:t>
            </w:r>
          </w:p>
        </w:tc>
      </w:tr>
      <w:tr w:rsidR="00801318" w:rsidTr="00EA6EE6">
        <w:tc>
          <w:tcPr>
            <w:tcW w:w="1668" w:type="dxa"/>
            <w:vMerge/>
          </w:tcPr>
          <w:p w:rsidR="00801318" w:rsidRDefault="0080131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1318" w:rsidRDefault="00A95CD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держать карандаш; </w:t>
            </w:r>
            <w:proofErr w:type="spellStart"/>
            <w:r w:rsidR="00801318"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="00801318">
              <w:rPr>
                <w:rFonts w:ascii="Times New Roman" w:hAnsi="Times New Roman" w:cs="Times New Roman"/>
                <w:sz w:val="28"/>
                <w:szCs w:val="28"/>
              </w:rPr>
              <w:t xml:space="preserve"> функции;</w:t>
            </w:r>
          </w:p>
        </w:tc>
        <w:tc>
          <w:tcPr>
            <w:tcW w:w="5322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солнышко»</w:t>
            </w:r>
          </w:p>
        </w:tc>
      </w:tr>
      <w:tr w:rsidR="00801318" w:rsidTr="00EA6EE6">
        <w:tc>
          <w:tcPr>
            <w:tcW w:w="1668" w:type="dxa"/>
            <w:vMerge/>
          </w:tcPr>
          <w:p w:rsidR="00801318" w:rsidRDefault="0080131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себе и окружающем мире;</w:t>
            </w:r>
          </w:p>
        </w:tc>
        <w:tc>
          <w:tcPr>
            <w:tcW w:w="5322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сколько лет, овощи-фрукты-ягоды</w:t>
            </w:r>
          </w:p>
        </w:tc>
      </w:tr>
      <w:tr w:rsidR="00801318" w:rsidTr="00EA6EE6">
        <w:tc>
          <w:tcPr>
            <w:tcW w:w="1668" w:type="dxa"/>
            <w:vMerge/>
          </w:tcPr>
          <w:p w:rsidR="00801318" w:rsidRDefault="0080131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речь;</w:t>
            </w:r>
          </w:p>
        </w:tc>
        <w:tc>
          <w:tcPr>
            <w:tcW w:w="5322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581B06">
              <w:rPr>
                <w:rFonts w:ascii="Times New Roman" w:hAnsi="Times New Roman" w:cs="Times New Roman"/>
                <w:sz w:val="28"/>
                <w:szCs w:val="28"/>
              </w:rPr>
              <w:t>по картинкам, 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«Закончи предложение», беседа по сюжетным картинкам, «Что для чего?»</w:t>
            </w:r>
          </w:p>
        </w:tc>
      </w:tr>
      <w:tr w:rsidR="00801318" w:rsidTr="00EA6EE6">
        <w:tc>
          <w:tcPr>
            <w:tcW w:w="1668" w:type="dxa"/>
            <w:vMerge/>
          </w:tcPr>
          <w:p w:rsidR="00801318" w:rsidRDefault="0080131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представления;</w:t>
            </w:r>
          </w:p>
        </w:tc>
        <w:tc>
          <w:tcPr>
            <w:tcW w:w="5322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первого десятка</w:t>
            </w:r>
          </w:p>
        </w:tc>
      </w:tr>
      <w:tr w:rsidR="00801318" w:rsidTr="00EA6EE6">
        <w:tc>
          <w:tcPr>
            <w:tcW w:w="1668" w:type="dxa"/>
            <w:vMerge/>
          </w:tcPr>
          <w:p w:rsidR="00801318" w:rsidRDefault="0080131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в игровой деятельности.</w:t>
            </w:r>
          </w:p>
        </w:tc>
        <w:tc>
          <w:tcPr>
            <w:tcW w:w="5322" w:type="dxa"/>
          </w:tcPr>
          <w:p w:rsidR="00801318" w:rsidRDefault="0080131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сюжета  в двух действиях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одногруппником</w:t>
            </w:r>
            <w:proofErr w:type="spellEnd"/>
          </w:p>
        </w:tc>
      </w:tr>
      <w:tr w:rsidR="00581B06" w:rsidTr="00EA6EE6">
        <w:tc>
          <w:tcPr>
            <w:tcW w:w="1668" w:type="dxa"/>
            <w:vMerge w:val="restart"/>
          </w:tcPr>
          <w:p w:rsidR="00581B06" w:rsidRPr="007750C8" w:rsidRDefault="00581B06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581B06" w:rsidRPr="007750C8" w:rsidRDefault="00581B06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Развивать:</w:t>
            </w:r>
          </w:p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в игровой деятельности;</w:t>
            </w:r>
          </w:p>
        </w:tc>
        <w:tc>
          <w:tcPr>
            <w:tcW w:w="5322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сюжета в двух-трех действиях</w:t>
            </w:r>
          </w:p>
        </w:tc>
      </w:tr>
      <w:tr w:rsidR="00581B06" w:rsidTr="00EA6EE6">
        <w:tc>
          <w:tcPr>
            <w:tcW w:w="1668" w:type="dxa"/>
            <w:vMerge/>
          </w:tcPr>
          <w:p w:rsidR="00581B06" w:rsidRDefault="00581B06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инструкции;</w:t>
            </w:r>
          </w:p>
        </w:tc>
        <w:tc>
          <w:tcPr>
            <w:tcW w:w="5322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«Делай как я»</w:t>
            </w:r>
          </w:p>
        </w:tc>
      </w:tr>
      <w:tr w:rsidR="00581B06" w:rsidTr="00EA6EE6">
        <w:tc>
          <w:tcPr>
            <w:tcW w:w="1668" w:type="dxa"/>
            <w:vMerge/>
          </w:tcPr>
          <w:p w:rsidR="00581B06" w:rsidRDefault="00581B06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81B06" w:rsidRDefault="00B34C8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образцу</w:t>
            </w:r>
            <w:r w:rsidR="00581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22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башня»</w:t>
            </w:r>
          </w:p>
        </w:tc>
      </w:tr>
      <w:tr w:rsidR="00581B06" w:rsidTr="00EA6EE6">
        <w:tc>
          <w:tcPr>
            <w:tcW w:w="1668" w:type="dxa"/>
            <w:vMerge/>
          </w:tcPr>
          <w:p w:rsidR="00581B06" w:rsidRDefault="00581B06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смысл произведения; навык вежливого общения;</w:t>
            </w:r>
          </w:p>
        </w:tc>
        <w:tc>
          <w:tcPr>
            <w:tcW w:w="5322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 «Невоспитанный волк и вежливая лиса»</w:t>
            </w:r>
          </w:p>
        </w:tc>
      </w:tr>
      <w:tr w:rsidR="00581B06" w:rsidTr="00EA6EE6">
        <w:tc>
          <w:tcPr>
            <w:tcW w:w="1668" w:type="dxa"/>
            <w:vMerge/>
          </w:tcPr>
          <w:p w:rsidR="00581B06" w:rsidRDefault="00581B06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81B06" w:rsidRDefault="00A95CD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держать карандаш; </w:t>
            </w:r>
            <w:proofErr w:type="spellStart"/>
            <w:r w:rsidR="008D6B86"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="008D6B86"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  <w:r w:rsidR="00581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22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облако</w:t>
            </w:r>
          </w:p>
        </w:tc>
      </w:tr>
      <w:tr w:rsidR="00581B06" w:rsidTr="00EA6EE6">
        <w:tc>
          <w:tcPr>
            <w:tcW w:w="1668" w:type="dxa"/>
            <w:vMerge/>
          </w:tcPr>
          <w:p w:rsidR="00581B06" w:rsidRDefault="00581B06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целостность восприятия;</w:t>
            </w:r>
          </w:p>
        </w:tc>
        <w:tc>
          <w:tcPr>
            <w:tcW w:w="5322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из 2х-3х частей</w:t>
            </w:r>
          </w:p>
        </w:tc>
      </w:tr>
      <w:tr w:rsidR="00581B06" w:rsidTr="00EA6EE6">
        <w:tc>
          <w:tcPr>
            <w:tcW w:w="1668" w:type="dxa"/>
            <w:vMerge/>
          </w:tcPr>
          <w:p w:rsidR="00581B06" w:rsidRDefault="00581B06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внимания.</w:t>
            </w:r>
          </w:p>
        </w:tc>
        <w:tc>
          <w:tcPr>
            <w:tcW w:w="5322" w:type="dxa"/>
          </w:tcPr>
          <w:p w:rsidR="00581B06" w:rsidRDefault="00581B0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6B86" w:rsidTr="00EA6EE6">
        <w:tc>
          <w:tcPr>
            <w:tcW w:w="1668" w:type="dxa"/>
            <w:vMerge w:val="restart"/>
          </w:tcPr>
          <w:p w:rsidR="008D6B86" w:rsidRPr="008D6B86" w:rsidRDefault="008D6B86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8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8D6B86" w:rsidRPr="007750C8" w:rsidRDefault="008D6B86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Развивать:</w:t>
            </w:r>
          </w:p>
          <w:p w:rsidR="008D6B86" w:rsidRPr="007750C8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зрительную </w:t>
            </w:r>
            <w:r w:rsidR="008D6B86" w:rsidRPr="007750C8">
              <w:rPr>
                <w:rFonts w:ascii="Times New Roman" w:hAnsi="Times New Roman" w:cs="Times New Roman"/>
                <w:sz w:val="28"/>
                <w:szCs w:val="28"/>
              </w:rPr>
              <w:t>память;</w:t>
            </w:r>
          </w:p>
        </w:tc>
        <w:tc>
          <w:tcPr>
            <w:tcW w:w="5322" w:type="dxa"/>
          </w:tcPr>
          <w:p w:rsidR="008D6B86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было нарисовано?», «Какой игрушки не стало?»</w:t>
            </w:r>
          </w:p>
        </w:tc>
      </w:tr>
      <w:tr w:rsidR="008D6B86" w:rsidTr="00EA6EE6">
        <w:tc>
          <w:tcPr>
            <w:tcW w:w="1668" w:type="dxa"/>
            <w:vMerge/>
          </w:tcPr>
          <w:p w:rsidR="008D6B86" w:rsidRPr="008D6B86" w:rsidRDefault="008D6B86" w:rsidP="007750C8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D6B86" w:rsidRPr="007750C8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sz w:val="28"/>
                <w:szCs w:val="28"/>
              </w:rPr>
              <w:t>знания о себе и окружающем мире;</w:t>
            </w:r>
          </w:p>
        </w:tc>
        <w:tc>
          <w:tcPr>
            <w:tcW w:w="5322" w:type="dxa"/>
          </w:tcPr>
          <w:p w:rsidR="008D6B86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сколько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</w:p>
        </w:tc>
      </w:tr>
      <w:tr w:rsidR="008D6B86" w:rsidTr="00EA6EE6">
        <w:tc>
          <w:tcPr>
            <w:tcW w:w="1668" w:type="dxa"/>
            <w:vMerge/>
          </w:tcPr>
          <w:p w:rsidR="008D6B86" w:rsidRPr="008D6B86" w:rsidRDefault="008D6B86" w:rsidP="007750C8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D6B86" w:rsidRPr="007750C8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sz w:val="28"/>
                <w:szCs w:val="28"/>
              </w:rPr>
              <w:t>речь;</w:t>
            </w:r>
          </w:p>
        </w:tc>
        <w:tc>
          <w:tcPr>
            <w:tcW w:w="5322" w:type="dxa"/>
          </w:tcPr>
          <w:p w:rsidR="008D6B86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«Закончи предложение», 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работа с сюжетными картинками, «Опиши что нарисовано»</w:t>
            </w:r>
          </w:p>
        </w:tc>
      </w:tr>
      <w:tr w:rsidR="008D6B86" w:rsidTr="00EA6EE6">
        <w:tc>
          <w:tcPr>
            <w:tcW w:w="1668" w:type="dxa"/>
            <w:vMerge/>
          </w:tcPr>
          <w:p w:rsidR="008D6B86" w:rsidRPr="008D6B86" w:rsidRDefault="008D6B86" w:rsidP="007750C8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D6B86" w:rsidRPr="007750C8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sz w:val="28"/>
                <w:szCs w:val="28"/>
              </w:rPr>
              <w:t>мелкую моторику;</w:t>
            </w:r>
          </w:p>
        </w:tc>
        <w:tc>
          <w:tcPr>
            <w:tcW w:w="5322" w:type="dxa"/>
          </w:tcPr>
          <w:p w:rsidR="008D6B86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«Веселые шарики с пинцетом», «Бусы»</w:t>
            </w:r>
          </w:p>
        </w:tc>
      </w:tr>
      <w:tr w:rsidR="008D6B86" w:rsidTr="00EA6EE6">
        <w:tc>
          <w:tcPr>
            <w:tcW w:w="1668" w:type="dxa"/>
            <w:vMerge/>
          </w:tcPr>
          <w:p w:rsidR="008D6B86" w:rsidRPr="008D6B86" w:rsidRDefault="008D6B86" w:rsidP="007750C8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D6B86" w:rsidRPr="00570670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в игровой деятельности;</w:t>
            </w:r>
          </w:p>
        </w:tc>
        <w:tc>
          <w:tcPr>
            <w:tcW w:w="5322" w:type="dxa"/>
          </w:tcPr>
          <w:p w:rsidR="008D6B86" w:rsidRPr="00570670" w:rsidRDefault="008D6B86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Учимся играть в «Лото»</w:t>
            </w:r>
          </w:p>
        </w:tc>
      </w:tr>
      <w:tr w:rsidR="00AB2879" w:rsidTr="00EA6EE6">
        <w:tc>
          <w:tcPr>
            <w:tcW w:w="1668" w:type="dxa"/>
            <w:vMerge w:val="restart"/>
          </w:tcPr>
          <w:p w:rsidR="00AB2879" w:rsidRPr="007750C8" w:rsidRDefault="00AB2879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Развивать:</w:t>
            </w:r>
          </w:p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в игровой деятельности;</w:t>
            </w:r>
          </w:p>
        </w:tc>
        <w:tc>
          <w:tcPr>
            <w:tcW w:w="5322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Учимся играть в «Лото», СРИ «Больница»</w:t>
            </w:r>
          </w:p>
        </w:tc>
      </w:tr>
      <w:tr w:rsidR="00AB2879" w:rsidTr="00EA6EE6">
        <w:tc>
          <w:tcPr>
            <w:tcW w:w="1668" w:type="dxa"/>
            <w:vMerge/>
          </w:tcPr>
          <w:p w:rsidR="00AB2879" w:rsidRDefault="00AB2879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целостность восприятия;</w:t>
            </w:r>
          </w:p>
        </w:tc>
        <w:tc>
          <w:tcPr>
            <w:tcW w:w="5322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Разрезные картинки 4-х составные</w:t>
            </w:r>
          </w:p>
        </w:tc>
      </w:tr>
      <w:tr w:rsidR="00AB2879" w:rsidTr="00EA6EE6">
        <w:tc>
          <w:tcPr>
            <w:tcW w:w="1668" w:type="dxa"/>
            <w:vMerge/>
          </w:tcPr>
          <w:p w:rsidR="00AB2879" w:rsidRDefault="00AB2879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держать карандаш;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 функции;</w:t>
            </w:r>
          </w:p>
        </w:tc>
        <w:tc>
          <w:tcPr>
            <w:tcW w:w="5322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Рисуем основные геометрические фигуры</w:t>
            </w:r>
          </w:p>
        </w:tc>
      </w:tr>
      <w:tr w:rsidR="00AB2879" w:rsidTr="00EA6EE6">
        <w:tc>
          <w:tcPr>
            <w:tcW w:w="1668" w:type="dxa"/>
            <w:vMerge/>
          </w:tcPr>
          <w:p w:rsidR="00AB2879" w:rsidRDefault="00AB2879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восприятие;</w:t>
            </w:r>
          </w:p>
        </w:tc>
        <w:tc>
          <w:tcPr>
            <w:tcW w:w="5322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«Сложи узор», «Геометрический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2879" w:rsidTr="00EA6EE6">
        <w:tc>
          <w:tcPr>
            <w:tcW w:w="1668" w:type="dxa"/>
            <w:vMerge/>
          </w:tcPr>
          <w:p w:rsidR="00AB2879" w:rsidRDefault="00AB2879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понимание инструкций;</w:t>
            </w:r>
          </w:p>
        </w:tc>
        <w:tc>
          <w:tcPr>
            <w:tcW w:w="5322" w:type="dxa"/>
          </w:tcPr>
          <w:p w:rsidR="00AB2879" w:rsidRPr="00570670" w:rsidRDefault="00570670" w:rsidP="00570670">
            <w:pPr>
              <w:pStyle w:val="TableParagraph"/>
              <w:spacing w:before="1"/>
              <w:ind w:right="300"/>
              <w:contextualSpacing/>
              <w:rPr>
                <w:sz w:val="28"/>
                <w:szCs w:val="28"/>
              </w:rPr>
            </w:pPr>
            <w:r w:rsidRPr="00570670">
              <w:rPr>
                <w:sz w:val="28"/>
                <w:szCs w:val="28"/>
              </w:rPr>
              <w:t>У</w:t>
            </w:r>
            <w:r w:rsidR="00AB2879" w:rsidRPr="00570670">
              <w:rPr>
                <w:sz w:val="28"/>
                <w:szCs w:val="28"/>
              </w:rPr>
              <w:t>пражнения: «Повторяй за мной!», «Возьми,</w:t>
            </w:r>
            <w:r w:rsidR="00AB2879" w:rsidRPr="00570670">
              <w:rPr>
                <w:spacing w:val="-68"/>
                <w:sz w:val="28"/>
                <w:szCs w:val="28"/>
              </w:rPr>
              <w:t xml:space="preserve"> </w:t>
            </w:r>
            <w:r w:rsidR="00AB2879" w:rsidRPr="00570670">
              <w:rPr>
                <w:sz w:val="28"/>
                <w:szCs w:val="28"/>
              </w:rPr>
              <w:t>как</w:t>
            </w:r>
            <w:r w:rsidR="00AB2879" w:rsidRPr="00570670">
              <w:rPr>
                <w:spacing w:val="-1"/>
                <w:sz w:val="28"/>
                <w:szCs w:val="28"/>
              </w:rPr>
              <w:t xml:space="preserve"> </w:t>
            </w:r>
            <w:r w:rsidR="00AB2879" w:rsidRPr="00570670">
              <w:rPr>
                <w:sz w:val="28"/>
                <w:szCs w:val="28"/>
              </w:rPr>
              <w:t>у</w:t>
            </w:r>
            <w:r w:rsidR="00AB2879" w:rsidRPr="00570670">
              <w:rPr>
                <w:spacing w:val="-4"/>
                <w:sz w:val="28"/>
                <w:szCs w:val="28"/>
              </w:rPr>
              <w:t xml:space="preserve"> </w:t>
            </w:r>
            <w:r w:rsidR="00AB2879" w:rsidRPr="00570670">
              <w:rPr>
                <w:sz w:val="28"/>
                <w:szCs w:val="28"/>
              </w:rPr>
              <w:t>меня! Дай мне!».</w:t>
            </w:r>
          </w:p>
        </w:tc>
      </w:tr>
      <w:tr w:rsidR="00AB2879" w:rsidTr="00EA6EE6">
        <w:tc>
          <w:tcPr>
            <w:tcW w:w="1668" w:type="dxa"/>
            <w:vMerge/>
          </w:tcPr>
          <w:p w:rsidR="00AB2879" w:rsidRDefault="00AB2879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мелкую моторику;</w:t>
            </w:r>
          </w:p>
        </w:tc>
        <w:tc>
          <w:tcPr>
            <w:tcW w:w="5322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ab/>
              <w:t>шнуровки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Марии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</w:p>
        </w:tc>
      </w:tr>
      <w:tr w:rsidR="00AB2879" w:rsidTr="00EA6EE6">
        <w:tc>
          <w:tcPr>
            <w:tcW w:w="1668" w:type="dxa"/>
            <w:vMerge/>
          </w:tcPr>
          <w:p w:rsidR="00AB2879" w:rsidRDefault="00AB2879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879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зрительную </w:t>
            </w:r>
            <w:r w:rsidR="00AB2879" w:rsidRPr="00570670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</w:tc>
        <w:tc>
          <w:tcPr>
            <w:tcW w:w="5322" w:type="dxa"/>
          </w:tcPr>
          <w:p w:rsidR="00AB2879" w:rsidRPr="00570670" w:rsidRDefault="00AB2879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нарисовано», «Какой игрушки не стало?»</w:t>
            </w:r>
          </w:p>
        </w:tc>
      </w:tr>
      <w:tr w:rsidR="00F27D45" w:rsidTr="00EA6EE6">
        <w:tc>
          <w:tcPr>
            <w:tcW w:w="1668" w:type="dxa"/>
            <w:vMerge w:val="restart"/>
          </w:tcPr>
          <w:p w:rsidR="00F27D45" w:rsidRPr="007750C8" w:rsidRDefault="00F27D45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Развивать:</w:t>
            </w:r>
          </w:p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знания о себе и окружающем мире;</w:t>
            </w:r>
          </w:p>
        </w:tc>
        <w:tc>
          <w:tcPr>
            <w:tcW w:w="5322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ФИО, сколько лет</w:t>
            </w:r>
            <w:proofErr w:type="gram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животные, птицы</w:t>
            </w:r>
          </w:p>
        </w:tc>
      </w:tr>
      <w:tr w:rsidR="00F27D45" w:rsidTr="00EA6EE6">
        <w:tc>
          <w:tcPr>
            <w:tcW w:w="1668" w:type="dxa"/>
            <w:vMerge/>
          </w:tcPr>
          <w:p w:rsidR="00F27D45" w:rsidRDefault="00F27D45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речь;</w:t>
            </w:r>
          </w:p>
        </w:tc>
        <w:tc>
          <w:tcPr>
            <w:tcW w:w="5322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Беседы по сюжетным картинкам, «Закончи предложение»</w:t>
            </w:r>
          </w:p>
        </w:tc>
      </w:tr>
      <w:tr w:rsidR="00F27D45" w:rsidTr="00EA6EE6">
        <w:tc>
          <w:tcPr>
            <w:tcW w:w="1668" w:type="dxa"/>
            <w:vMerge/>
          </w:tcPr>
          <w:p w:rsidR="00F27D45" w:rsidRDefault="00F27D45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в игровой деятельности;</w:t>
            </w:r>
          </w:p>
        </w:tc>
        <w:tc>
          <w:tcPr>
            <w:tcW w:w="5322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«Лото» - играем с другом, обыгрывание сюжета из 2х-3х действий с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одногруппником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, игра «Прятки» в группе, СРИ «Больница»</w:t>
            </w:r>
          </w:p>
        </w:tc>
      </w:tr>
      <w:tr w:rsidR="00F27D45" w:rsidTr="00EA6EE6">
        <w:tc>
          <w:tcPr>
            <w:tcW w:w="1668" w:type="dxa"/>
            <w:vMerge/>
          </w:tcPr>
          <w:p w:rsidR="00F27D45" w:rsidRDefault="00F27D45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произвольность поведения;</w:t>
            </w:r>
          </w:p>
        </w:tc>
        <w:tc>
          <w:tcPr>
            <w:tcW w:w="5322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«Да и </w:t>
            </w:r>
            <w:proofErr w:type="gram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 не говори»</w:t>
            </w:r>
          </w:p>
        </w:tc>
      </w:tr>
      <w:tr w:rsidR="00F27D45" w:rsidTr="00EA6EE6">
        <w:tc>
          <w:tcPr>
            <w:tcW w:w="1668" w:type="dxa"/>
            <w:vMerge/>
          </w:tcPr>
          <w:p w:rsidR="00F27D45" w:rsidRDefault="00F27D45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мелкую моторику;</w:t>
            </w:r>
          </w:p>
        </w:tc>
        <w:tc>
          <w:tcPr>
            <w:tcW w:w="5322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«Вырежи полоску», «Склей цепочку», «Мисочки-вкладыши»</w:t>
            </w:r>
          </w:p>
        </w:tc>
      </w:tr>
      <w:tr w:rsidR="00F27D45" w:rsidTr="00EA6EE6">
        <w:tc>
          <w:tcPr>
            <w:tcW w:w="1668" w:type="dxa"/>
            <w:vMerge/>
          </w:tcPr>
          <w:p w:rsidR="00F27D45" w:rsidRDefault="00F27D45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мыслительные операции;</w:t>
            </w:r>
          </w:p>
        </w:tc>
        <w:tc>
          <w:tcPr>
            <w:tcW w:w="5322" w:type="dxa"/>
          </w:tcPr>
          <w:p w:rsidR="00893F9B" w:rsidRPr="00570670" w:rsidRDefault="00F27D45" w:rsidP="00570670">
            <w:pPr>
              <w:pStyle w:val="TableParagraph"/>
              <w:tabs>
                <w:tab w:val="left" w:pos="2175"/>
                <w:tab w:val="left" w:pos="3458"/>
                <w:tab w:val="left" w:pos="4943"/>
              </w:tabs>
              <w:contextualSpacing/>
              <w:rPr>
                <w:sz w:val="28"/>
                <w:szCs w:val="28"/>
              </w:rPr>
            </w:pPr>
            <w:r w:rsidRPr="00570670">
              <w:rPr>
                <w:sz w:val="28"/>
                <w:szCs w:val="28"/>
              </w:rPr>
              <w:t>Упражнения:</w:t>
            </w:r>
            <w:r w:rsidRPr="00570670">
              <w:rPr>
                <w:sz w:val="28"/>
                <w:szCs w:val="28"/>
              </w:rPr>
              <w:tab/>
            </w:r>
            <w:proofErr w:type="spellStart"/>
            <w:r w:rsidRPr="00570670">
              <w:rPr>
                <w:sz w:val="28"/>
                <w:szCs w:val="28"/>
              </w:rPr>
              <w:t>Сортер</w:t>
            </w:r>
            <w:proofErr w:type="spellEnd"/>
            <w:r w:rsidRPr="00570670">
              <w:rPr>
                <w:sz w:val="28"/>
                <w:szCs w:val="28"/>
              </w:rPr>
              <w:tab/>
              <w:t>«Цвета»,</w:t>
            </w:r>
            <w:r w:rsidRPr="00570670">
              <w:rPr>
                <w:sz w:val="28"/>
                <w:szCs w:val="28"/>
              </w:rPr>
              <w:tab/>
            </w:r>
          </w:p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6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«Пирамидка»,</w:t>
            </w:r>
            <w:r w:rsidRPr="005706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«Доски</w:t>
            </w:r>
            <w:r w:rsidRPr="005706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7D45" w:rsidTr="00EA6EE6">
        <w:tc>
          <w:tcPr>
            <w:tcW w:w="1668" w:type="dxa"/>
            <w:vMerge/>
          </w:tcPr>
          <w:p w:rsidR="00F27D45" w:rsidRDefault="00F27D45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7D45" w:rsidRPr="00570670" w:rsidRDefault="00F27D45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зрительную память;</w:t>
            </w:r>
          </w:p>
        </w:tc>
        <w:tc>
          <w:tcPr>
            <w:tcW w:w="5322" w:type="dxa"/>
          </w:tcPr>
          <w:p w:rsidR="00F27D45" w:rsidRPr="00570670" w:rsidRDefault="00F27D45" w:rsidP="00570670">
            <w:pPr>
              <w:pStyle w:val="TableParagraph"/>
              <w:contextualSpacing/>
              <w:rPr>
                <w:sz w:val="28"/>
                <w:szCs w:val="28"/>
              </w:rPr>
            </w:pPr>
            <w:r w:rsidRPr="00570670">
              <w:rPr>
                <w:sz w:val="28"/>
                <w:szCs w:val="28"/>
              </w:rPr>
              <w:t>Упражнения:</w:t>
            </w:r>
            <w:r w:rsidRPr="00570670">
              <w:rPr>
                <w:spacing w:val="1"/>
                <w:sz w:val="28"/>
                <w:szCs w:val="28"/>
              </w:rPr>
              <w:t xml:space="preserve"> </w:t>
            </w:r>
            <w:r w:rsidRPr="00570670">
              <w:rPr>
                <w:sz w:val="28"/>
                <w:szCs w:val="28"/>
              </w:rPr>
              <w:t>«Какого цвета</w:t>
            </w:r>
            <w:r w:rsidRPr="00570670">
              <w:rPr>
                <w:spacing w:val="-2"/>
                <w:sz w:val="28"/>
                <w:szCs w:val="28"/>
              </w:rPr>
              <w:t xml:space="preserve"> </w:t>
            </w:r>
            <w:r w:rsidRPr="00570670">
              <w:rPr>
                <w:sz w:val="28"/>
                <w:szCs w:val="28"/>
              </w:rPr>
              <w:t>были</w:t>
            </w:r>
            <w:r w:rsidRPr="00570670">
              <w:rPr>
                <w:spacing w:val="2"/>
                <w:sz w:val="28"/>
                <w:szCs w:val="28"/>
              </w:rPr>
              <w:t xml:space="preserve"> </w:t>
            </w:r>
            <w:r w:rsidRPr="00570670">
              <w:rPr>
                <w:sz w:val="28"/>
                <w:szCs w:val="28"/>
              </w:rPr>
              <w:t>предметы?»</w:t>
            </w:r>
          </w:p>
          <w:p w:rsidR="00F27D45" w:rsidRPr="00570670" w:rsidRDefault="00F27D45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C8" w:rsidTr="00EA6EE6">
        <w:tc>
          <w:tcPr>
            <w:tcW w:w="1668" w:type="dxa"/>
            <w:vMerge w:val="restart"/>
          </w:tcPr>
          <w:p w:rsidR="007750C8" w:rsidRPr="007750C8" w:rsidRDefault="007750C8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Развивать:</w:t>
            </w:r>
          </w:p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об окружающем мире;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и домашние животные, птицы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в игровой деятельности;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«Лото» - играем с другом, обыгрывание сюжета с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одногруппником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, игра «Прятки» в группе, СРИ «Больница»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понимание инструкций;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Упражнения: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0036A">
              <w:rPr>
                <w:rFonts w:ascii="Times New Roman" w:hAnsi="Times New Roman" w:cs="Times New Roman"/>
                <w:sz w:val="28"/>
                <w:szCs w:val="28"/>
              </w:rPr>
              <w:t xml:space="preserve">«Делай как </w:t>
            </w:r>
            <w:proofErr w:type="spellStart"/>
            <w:r w:rsidR="00570670" w:rsidRPr="00570670">
              <w:rPr>
                <w:rFonts w:ascii="Times New Roman" w:hAnsi="Times New Roman" w:cs="Times New Roman"/>
                <w:sz w:val="28"/>
                <w:szCs w:val="28"/>
              </w:rPr>
              <w:t>я!»,</w:t>
            </w:r>
            <w:r w:rsidR="0090036A">
              <w:rPr>
                <w:rFonts w:ascii="Times New Roman" w:hAnsi="Times New Roman" w:cs="Times New Roman"/>
                <w:sz w:val="28"/>
                <w:szCs w:val="28"/>
              </w:rPr>
              <w:t>«Запомни</w:t>
            </w:r>
            <w:proofErr w:type="spellEnd"/>
            <w:r w:rsidR="0090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6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57067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90036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повтори», «Повтори движение»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мелкую моторику;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полосок по линии,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, су-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переключаемость внимания;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pStyle w:val="TableParagraph"/>
              <w:tabs>
                <w:tab w:val="left" w:pos="2012"/>
                <w:tab w:val="left" w:pos="2830"/>
                <w:tab w:val="left" w:pos="4380"/>
              </w:tabs>
              <w:contextualSpacing/>
              <w:rPr>
                <w:sz w:val="28"/>
                <w:szCs w:val="28"/>
              </w:rPr>
            </w:pPr>
            <w:r w:rsidRPr="00570670">
              <w:rPr>
                <w:sz w:val="28"/>
                <w:szCs w:val="28"/>
              </w:rPr>
              <w:t>Упражнения:</w:t>
            </w:r>
            <w:r w:rsidRPr="00570670">
              <w:rPr>
                <w:sz w:val="28"/>
                <w:szCs w:val="28"/>
              </w:rPr>
              <w:tab/>
            </w:r>
            <w:r w:rsidR="00570670" w:rsidRPr="00570670">
              <w:rPr>
                <w:sz w:val="28"/>
                <w:szCs w:val="28"/>
              </w:rPr>
              <w:t xml:space="preserve">"Все наоборот", </w:t>
            </w:r>
            <w:r w:rsidRPr="00570670">
              <w:rPr>
                <w:sz w:val="28"/>
                <w:szCs w:val="28"/>
              </w:rPr>
              <w:t>«Пианино»,</w:t>
            </w:r>
          </w:p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«Колечки»,</w:t>
            </w:r>
            <w:r w:rsidRPr="005706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«Запрещенное</w:t>
            </w:r>
            <w:r w:rsidRPr="0057067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движение»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знания о себе;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Ориентация в собственном теле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«В, на, под, около»</w:t>
            </w:r>
          </w:p>
        </w:tc>
      </w:tr>
      <w:tr w:rsidR="007750C8" w:rsidTr="00EA6EE6">
        <w:tc>
          <w:tcPr>
            <w:tcW w:w="1668" w:type="dxa"/>
            <w:vMerge w:val="restart"/>
          </w:tcPr>
          <w:p w:rsidR="007750C8" w:rsidRPr="007750C8" w:rsidRDefault="007750C8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Развивать:</w:t>
            </w:r>
          </w:p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в игровой деятельности;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«Лото» - играем с другом, обыгрывание сюжета с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одногруппником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, игра «Прятки» в группе, СРИ «Больница»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образцу;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«Построй как у меня», «Повтори движение», «Повтори постройку из карандашей»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мелкую моторику;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геометрических фигур, «Доски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», скатывание шара из пластилина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слуховую память;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«Запомни и повтори»</w:t>
            </w:r>
          </w:p>
        </w:tc>
      </w:tr>
      <w:tr w:rsidR="007750C8" w:rsidTr="00EA6EE6">
        <w:tc>
          <w:tcPr>
            <w:tcW w:w="1668" w:type="dxa"/>
            <w:vMerge/>
          </w:tcPr>
          <w:p w:rsidR="007750C8" w:rsidRDefault="007750C8" w:rsidP="007750C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мыслительные операции.</w:t>
            </w:r>
          </w:p>
        </w:tc>
        <w:tc>
          <w:tcPr>
            <w:tcW w:w="5322" w:type="dxa"/>
          </w:tcPr>
          <w:p w:rsidR="007750C8" w:rsidRPr="00570670" w:rsidRDefault="007750C8" w:rsidP="00570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«Матрешки», </w:t>
            </w:r>
            <w:proofErr w:type="spellStart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570670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фигур, обобщение по общему признаку, «Назови обобщающее слово».</w:t>
            </w:r>
          </w:p>
        </w:tc>
      </w:tr>
    </w:tbl>
    <w:p w:rsidR="00530346" w:rsidRPr="007F3B6B" w:rsidRDefault="00530346" w:rsidP="007750C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eastAsia="Calibri" w:hAnsi="Times New Roman" w:cs="Times New Roman"/>
          <w:sz w:val="28"/>
          <w:szCs w:val="28"/>
        </w:rPr>
        <w:t>Оборудование и материалы:</w:t>
      </w:r>
    </w:p>
    <w:p w:rsidR="00DC2AC5" w:rsidRPr="007F3B6B" w:rsidRDefault="00DC2AC5" w:rsidP="007750C8">
      <w:pPr>
        <w:pStyle w:val="a4"/>
        <w:numPr>
          <w:ilvl w:val="0"/>
          <w:numId w:val="7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eastAsia="Calibri" w:hAnsi="Times New Roman" w:cs="Times New Roman"/>
          <w:sz w:val="28"/>
          <w:szCs w:val="28"/>
        </w:rPr>
        <w:t>Картотека дидактических игр и упражнений по развитию: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Calibri" w:hAnsi="Times New Roman" w:cs="Times New Roman"/>
          <w:sz w:val="28"/>
          <w:szCs w:val="28"/>
        </w:rPr>
        <w:t>восприятия и внимания зрительного и слухового;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Calibri" w:hAnsi="Times New Roman" w:cs="Times New Roman"/>
          <w:sz w:val="28"/>
          <w:szCs w:val="28"/>
        </w:rPr>
        <w:t>развитию речи;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Calibri" w:hAnsi="Times New Roman" w:cs="Times New Roman"/>
          <w:sz w:val="28"/>
          <w:szCs w:val="28"/>
        </w:rPr>
        <w:t>координации речи с движением;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Calibri" w:hAnsi="Times New Roman" w:cs="Times New Roman"/>
          <w:sz w:val="28"/>
          <w:szCs w:val="28"/>
        </w:rPr>
        <w:t>ручной и мелкой моторики.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eastAsia="Calibri" w:hAnsi="Times New Roman" w:cs="Times New Roman"/>
          <w:sz w:val="28"/>
          <w:szCs w:val="28"/>
        </w:rPr>
        <w:t>2. Наглядный материал по лексическим темам.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eastAsia="Calibri" w:hAnsi="Times New Roman" w:cs="Times New Roman"/>
          <w:sz w:val="28"/>
          <w:szCs w:val="28"/>
        </w:rPr>
        <w:t>3. Подбор дидактических игр для развития восприятия и мелкой моторики.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eastAsia="Calibri" w:hAnsi="Times New Roman" w:cs="Times New Roman"/>
          <w:sz w:val="28"/>
          <w:szCs w:val="28"/>
        </w:rPr>
        <w:t>4. Подборка дидактических игр по всем разделам программы.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eastAsia="Calibri" w:hAnsi="Times New Roman" w:cs="Times New Roman"/>
          <w:sz w:val="28"/>
          <w:szCs w:val="28"/>
        </w:rPr>
        <w:t>5. Дидактические пособия развития зрительно - пространственных представлений.</w:t>
      </w:r>
    </w:p>
    <w:p w:rsidR="00DC2AC5" w:rsidRPr="008F7351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B6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F7351">
        <w:rPr>
          <w:rFonts w:ascii="Times New Roman" w:eastAsia="Calibri" w:hAnsi="Times New Roman" w:cs="Times New Roman"/>
          <w:sz w:val="28"/>
          <w:szCs w:val="28"/>
        </w:rPr>
        <w:t>Подбор конструктивных игр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Особенности взаимодействия специалистов: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психолого-педагогическая диагностика всеми специалистами и педагогами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индивидуально;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совместная разработка и утверждение адаптированной образовательной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программы всеми специалистами и</w:t>
      </w:r>
      <w:r w:rsidRPr="007F3B6B">
        <w:rPr>
          <w:rFonts w:ascii="Times New Roman" w:eastAsia="Times New Roman" w:hAnsi="Times New Roman" w:cs="Times New Roman"/>
          <w:spacing w:val="-6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педагогами;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специалисты реализуют программу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коррекционной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работы, консультируют воспитателей по организации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образовательного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процесса ребенка с ОВЗ, 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консультируют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родителей по организации развивающей 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помощи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ребенка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дома;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воспитатель реализует адаптированную образовательную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программу,</w:t>
      </w:r>
      <w:r w:rsidRPr="007F3B6B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учитывая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рекомендации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специалистов, информирует родителей и специалистов о динамике освоения программы</w:t>
      </w:r>
      <w:r w:rsidRPr="007F3B6B">
        <w:rPr>
          <w:rFonts w:ascii="Times New Roman" w:eastAsia="Times New Roman" w:hAnsi="Times New Roman" w:cs="Times New Roman"/>
          <w:spacing w:val="-15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ребенком;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промежуточный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мониторинг освоения программы проводится всеми специалистами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индивидуально.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C2AC5" w:rsidRPr="007F3B6B" w:rsidRDefault="00DC2AC5" w:rsidP="007750C8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Особенности образовательной деятельности разных видов и </w:t>
      </w:r>
      <w:r w:rsidRPr="007F3B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bidi="ru-RU"/>
        </w:rPr>
        <w:t>культурных</w:t>
      </w:r>
      <w:r w:rsidRPr="007F3B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практик</w:t>
      </w:r>
    </w:p>
    <w:p w:rsidR="00DC2AC5" w:rsidRPr="007F3B6B" w:rsidRDefault="00DC2AC5" w:rsidP="007750C8">
      <w:pPr>
        <w:widowControl w:val="0"/>
        <w:tabs>
          <w:tab w:val="left" w:pos="2429"/>
          <w:tab w:val="left" w:pos="4361"/>
          <w:tab w:val="left" w:pos="4833"/>
          <w:tab w:val="left" w:pos="6317"/>
          <w:tab w:val="left" w:pos="86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 основной образовательной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программой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дошкольного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 МБДОУ «Детский сад №31 «Аленушка».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C2AC5" w:rsidRPr="007F3B6B" w:rsidRDefault="00DC2AC5" w:rsidP="007750C8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Способы и направления поддержки детской</w:t>
      </w:r>
      <w:r w:rsidRPr="007F3B6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инициативы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основной образовательной программой дошкольного образования МБДОУ «Детский сад №31 «Аленушка».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C2AC5" w:rsidRPr="007F3B6B" w:rsidRDefault="00DC2AC5" w:rsidP="007750C8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Особенности взаимодействия педагогического коллектива с семьей</w:t>
      </w:r>
      <w:r w:rsidRPr="007F3B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ребенка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 процессе реализации АОП оказывается психолого  – педагогическая помощь родителям.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При оказании коррекционной помощи ребенку с ОВЗ важным направлением работы педагогов является организация взаимодействия с родителями.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Работа с родителями включает следующие виды деятельности: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изучение опыта семейного воспитания, имеющихся проблем и достижений;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формирование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педагогической 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культуры,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обучение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родителей умениям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взаимодействовать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ребенком,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понимать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его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сигналы и потребности;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оказание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консультативной</w:t>
      </w:r>
      <w:r w:rsidRPr="007F3B6B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помощи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организации занятий с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ребенком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дома;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распространение и обмен</w:t>
      </w:r>
      <w:r w:rsidRPr="007F3B6B">
        <w:rPr>
          <w:rFonts w:ascii="Times New Roman" w:eastAsia="Times New Roman" w:hAnsi="Times New Roman" w:cs="Times New Roman"/>
          <w:spacing w:val="-7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опытом.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Особое внимание уделяется включению ребенка в семейный социум,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поскольку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успешности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коррекционной 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помощи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важно, чтобы с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ребенком</w:t>
      </w:r>
      <w:r w:rsidRPr="007F3B6B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помимо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педагогов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занимались все члены семьи.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Педагог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обучает родителей созданию особой адаптирующей среды, способствующей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сглаживанию,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помогает в решении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его проблемного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поведения. Организация адаптирующей среды для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ребенка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предполагает специально создаваемые и поддерживаемые взрослыми условия,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которые</w:t>
      </w:r>
      <w:r w:rsidRPr="007F3B6B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делают образовательную среду адаптированной к потребностям и возможностям ребенка и одновременно приспосабливающей самого ребенка к окружающей действительности. 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Немаловажное значение имеет вопрос принятия ребенка родителями. Если родитель отрицает факт нарушения развития ребенка, либо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находится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стадии поиска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виноватого, то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кроме обучения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его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приемам коррекционной 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помощи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важно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помочь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сформировать адекватное отношение к ребенку и изменить свои ценностные ориентации. Реализация этих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задач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расширяет возможности оказания адекватной помощи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 ребенку.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DC2AC5" w:rsidRPr="007F3B6B" w:rsidTr="00FD71A8">
        <w:tc>
          <w:tcPr>
            <w:tcW w:w="2093" w:type="dxa"/>
          </w:tcPr>
          <w:p w:rsidR="00DC2AC5" w:rsidRPr="00EA6EE6" w:rsidRDefault="00DC2AC5" w:rsidP="00027186">
            <w:pPr>
              <w:pStyle w:val="TableParagraph"/>
              <w:ind w:left="142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3402" w:type="dxa"/>
          </w:tcPr>
          <w:p w:rsidR="00DC2AC5" w:rsidRPr="00EA6EE6" w:rsidRDefault="00DC2AC5" w:rsidP="00027186">
            <w:pPr>
              <w:pStyle w:val="TableParagraph"/>
              <w:ind w:left="1104" w:right="1097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4076" w:type="dxa"/>
          </w:tcPr>
          <w:p w:rsidR="00DC2AC5" w:rsidRPr="00EA6EE6" w:rsidRDefault="00027186" w:rsidP="00027186">
            <w:pPr>
              <w:pStyle w:val="TableParagraph"/>
              <w:ind w:right="1094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C2AC5" w:rsidRPr="00EA6EE6">
              <w:rPr>
                <w:b/>
                <w:sz w:val="28"/>
                <w:szCs w:val="28"/>
              </w:rPr>
              <w:t>Форма</w:t>
            </w:r>
          </w:p>
        </w:tc>
      </w:tr>
      <w:tr w:rsidR="00DC2AC5" w:rsidRPr="007F3B6B" w:rsidTr="00FD71A8">
        <w:tc>
          <w:tcPr>
            <w:tcW w:w="2093" w:type="dxa"/>
          </w:tcPr>
          <w:p w:rsidR="00DC2AC5" w:rsidRPr="007F3B6B" w:rsidRDefault="00DC2AC5" w:rsidP="00027186">
            <w:pPr>
              <w:pStyle w:val="TableParagraph"/>
              <w:tabs>
                <w:tab w:val="left" w:pos="2552"/>
                <w:tab w:val="left" w:pos="2812"/>
              </w:tabs>
              <w:ind w:right="34"/>
              <w:contextualSpacing/>
              <w:rPr>
                <w:sz w:val="28"/>
                <w:szCs w:val="28"/>
              </w:rPr>
            </w:pPr>
            <w:r w:rsidRPr="007F3B6B">
              <w:rPr>
                <w:spacing w:val="-3"/>
                <w:sz w:val="28"/>
                <w:szCs w:val="28"/>
              </w:rPr>
              <w:t xml:space="preserve">Родители </w:t>
            </w:r>
            <w:r w:rsidRPr="007F3B6B">
              <w:rPr>
                <w:sz w:val="28"/>
                <w:szCs w:val="28"/>
              </w:rPr>
              <w:t>ребенка</w:t>
            </w:r>
            <w:r w:rsidRPr="007F3B6B">
              <w:rPr>
                <w:sz w:val="28"/>
                <w:szCs w:val="28"/>
              </w:rPr>
              <w:tab/>
            </w:r>
          </w:p>
          <w:p w:rsidR="00DC2AC5" w:rsidRPr="007F3B6B" w:rsidRDefault="00DC2AC5" w:rsidP="00027186">
            <w:pPr>
              <w:pStyle w:val="TableParagraph"/>
              <w:tabs>
                <w:tab w:val="left" w:pos="1548"/>
                <w:tab w:val="left" w:pos="2812"/>
              </w:tabs>
              <w:ind w:right="99"/>
              <w:contextualSpacing/>
              <w:rPr>
                <w:sz w:val="28"/>
                <w:szCs w:val="28"/>
              </w:rPr>
            </w:pPr>
            <w:r w:rsidRPr="007F3B6B">
              <w:rPr>
                <w:spacing w:val="-17"/>
                <w:sz w:val="28"/>
                <w:szCs w:val="28"/>
              </w:rPr>
              <w:t xml:space="preserve">с  </w:t>
            </w:r>
            <w:r w:rsidRPr="007F3B6B">
              <w:rPr>
                <w:sz w:val="28"/>
                <w:szCs w:val="28"/>
              </w:rPr>
              <w:t>ОВЗ</w:t>
            </w:r>
          </w:p>
        </w:tc>
        <w:tc>
          <w:tcPr>
            <w:tcW w:w="3402" w:type="dxa"/>
          </w:tcPr>
          <w:p w:rsidR="00DC2AC5" w:rsidRPr="007F3B6B" w:rsidRDefault="00DC2AC5" w:rsidP="00027186">
            <w:pPr>
              <w:pStyle w:val="TableParagraph"/>
              <w:tabs>
                <w:tab w:val="left" w:pos="3152"/>
              </w:tabs>
              <w:ind w:right="97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 xml:space="preserve">Обучение </w:t>
            </w:r>
            <w:r w:rsidRPr="007F3B6B">
              <w:rPr>
                <w:spacing w:val="-4"/>
                <w:sz w:val="28"/>
                <w:szCs w:val="28"/>
              </w:rPr>
              <w:t xml:space="preserve">родителей </w:t>
            </w:r>
            <w:r w:rsidRPr="007F3B6B">
              <w:rPr>
                <w:sz w:val="28"/>
                <w:szCs w:val="28"/>
              </w:rPr>
              <w:t>технологиям</w:t>
            </w:r>
            <w:r w:rsidR="00027186">
              <w:rPr>
                <w:sz w:val="28"/>
                <w:szCs w:val="28"/>
              </w:rPr>
              <w:t xml:space="preserve"> </w:t>
            </w:r>
            <w:r w:rsidRPr="007F3B6B">
              <w:rPr>
                <w:sz w:val="28"/>
                <w:szCs w:val="28"/>
              </w:rPr>
              <w:t>сопровождения ребенка с ОВЗ.</w:t>
            </w:r>
          </w:p>
          <w:p w:rsidR="00DC2AC5" w:rsidRPr="007F3B6B" w:rsidRDefault="00027186" w:rsidP="00027186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реализации </w:t>
            </w:r>
            <w:r w:rsidR="00DC2AC5" w:rsidRPr="007F3B6B">
              <w:rPr>
                <w:sz w:val="28"/>
                <w:szCs w:val="28"/>
              </w:rPr>
              <w:t>адаптированной</w:t>
            </w:r>
          </w:p>
          <w:p w:rsidR="00DC2AC5" w:rsidRPr="007F3B6B" w:rsidRDefault="00DC2AC5" w:rsidP="00027186">
            <w:pPr>
              <w:pStyle w:val="TableParagraph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образовательной программе</w:t>
            </w:r>
          </w:p>
        </w:tc>
        <w:tc>
          <w:tcPr>
            <w:tcW w:w="4076" w:type="dxa"/>
          </w:tcPr>
          <w:p w:rsidR="00DC2AC5" w:rsidRPr="007F3B6B" w:rsidRDefault="00DC2AC5" w:rsidP="0002718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 xml:space="preserve">- Консультации специалистов (индивидуальные, по запросам </w:t>
            </w:r>
            <w:r w:rsidRPr="007F3B6B">
              <w:rPr>
                <w:spacing w:val="-2"/>
                <w:sz w:val="28"/>
                <w:szCs w:val="28"/>
              </w:rPr>
              <w:t xml:space="preserve">родителей </w:t>
            </w:r>
            <w:r w:rsidRPr="007F3B6B">
              <w:rPr>
                <w:sz w:val="28"/>
                <w:szCs w:val="28"/>
              </w:rPr>
              <w:t xml:space="preserve">и по </w:t>
            </w:r>
            <w:r w:rsidRPr="007F3B6B">
              <w:rPr>
                <w:spacing w:val="-3"/>
                <w:sz w:val="28"/>
                <w:szCs w:val="28"/>
              </w:rPr>
              <w:t>усмотрению педагогов);</w:t>
            </w:r>
          </w:p>
          <w:p w:rsidR="00DC2AC5" w:rsidRPr="007F3B6B" w:rsidRDefault="00DC2AC5" w:rsidP="00027186">
            <w:pPr>
              <w:pStyle w:val="TableParagraph"/>
              <w:tabs>
                <w:tab w:val="left" w:pos="1314"/>
                <w:tab w:val="left" w:pos="1315"/>
              </w:tabs>
              <w:ind w:left="175" w:right="97"/>
              <w:contextualSpacing/>
              <w:jc w:val="both"/>
              <w:rPr>
                <w:sz w:val="28"/>
                <w:szCs w:val="28"/>
              </w:rPr>
            </w:pPr>
            <w:r w:rsidRPr="007F3B6B">
              <w:rPr>
                <w:spacing w:val="-1"/>
                <w:sz w:val="28"/>
                <w:szCs w:val="28"/>
              </w:rPr>
              <w:t xml:space="preserve">- практические </w:t>
            </w:r>
            <w:r w:rsidRPr="007F3B6B">
              <w:rPr>
                <w:sz w:val="28"/>
                <w:szCs w:val="28"/>
              </w:rPr>
              <w:t xml:space="preserve">занятия с </w:t>
            </w:r>
            <w:r w:rsidRPr="007F3B6B">
              <w:rPr>
                <w:spacing w:val="-3"/>
                <w:sz w:val="28"/>
                <w:szCs w:val="28"/>
              </w:rPr>
              <w:t xml:space="preserve">участием педагогов, </w:t>
            </w:r>
            <w:r w:rsidRPr="007F3B6B">
              <w:rPr>
                <w:sz w:val="28"/>
                <w:szCs w:val="28"/>
              </w:rPr>
              <w:t>родителей, ребенка;</w:t>
            </w:r>
          </w:p>
          <w:p w:rsidR="00DC2AC5" w:rsidRPr="007F3B6B" w:rsidRDefault="00027186" w:rsidP="00027186">
            <w:pPr>
              <w:pStyle w:val="TableParagraph"/>
              <w:tabs>
                <w:tab w:val="left" w:pos="27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DC2AC5" w:rsidRPr="007F3B6B">
              <w:rPr>
                <w:sz w:val="28"/>
                <w:szCs w:val="28"/>
              </w:rPr>
              <w:t>открытые</w:t>
            </w:r>
            <w:r w:rsidR="00DC2AC5" w:rsidRPr="007F3B6B">
              <w:rPr>
                <w:spacing w:val="-1"/>
                <w:sz w:val="28"/>
                <w:szCs w:val="28"/>
              </w:rPr>
              <w:t xml:space="preserve"> </w:t>
            </w:r>
            <w:r w:rsidR="00DC2AC5" w:rsidRPr="007F3B6B">
              <w:rPr>
                <w:sz w:val="28"/>
                <w:szCs w:val="28"/>
              </w:rPr>
              <w:t>занятия;</w:t>
            </w:r>
          </w:p>
          <w:p w:rsidR="00DC2AC5" w:rsidRPr="007F3B6B" w:rsidRDefault="00027186" w:rsidP="00027186">
            <w:pPr>
              <w:pStyle w:val="TableParagraph"/>
              <w:tabs>
                <w:tab w:val="left" w:pos="756"/>
              </w:tabs>
              <w:spacing w:before="2"/>
              <w:ind w:right="9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DC2AC5" w:rsidRPr="007F3B6B">
              <w:rPr>
                <w:sz w:val="28"/>
                <w:szCs w:val="28"/>
              </w:rPr>
              <w:t xml:space="preserve">организация </w:t>
            </w:r>
            <w:r w:rsidR="00DC2AC5" w:rsidRPr="007F3B6B">
              <w:rPr>
                <w:spacing w:val="-12"/>
                <w:sz w:val="28"/>
                <w:szCs w:val="28"/>
              </w:rPr>
              <w:t xml:space="preserve">и </w:t>
            </w:r>
            <w:r w:rsidR="00DC2AC5" w:rsidRPr="007F3B6B">
              <w:rPr>
                <w:sz w:val="28"/>
                <w:szCs w:val="28"/>
              </w:rPr>
              <w:t>проведение совместных мероприятий.</w:t>
            </w:r>
          </w:p>
        </w:tc>
      </w:tr>
    </w:tbl>
    <w:p w:rsidR="00DC2AC5" w:rsidRPr="007F3B6B" w:rsidRDefault="00DC2AC5" w:rsidP="007750C8">
      <w:pPr>
        <w:pStyle w:val="a4"/>
        <w:widowControl w:val="0"/>
        <w:tabs>
          <w:tab w:val="left" w:pos="3681"/>
        </w:tabs>
        <w:autoSpaceDE w:val="0"/>
        <w:autoSpaceDN w:val="0"/>
        <w:spacing w:after="0" w:line="240" w:lineRule="auto"/>
        <w:ind w:left="1429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462386" w:rsidRPr="007F3B6B" w:rsidRDefault="00462386" w:rsidP="007750C8">
      <w:pPr>
        <w:widowControl w:val="0"/>
        <w:tabs>
          <w:tab w:val="left" w:pos="3681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DC2AC5" w:rsidRPr="007F3B6B" w:rsidRDefault="00027186" w:rsidP="00027186">
      <w:pPr>
        <w:pStyle w:val="a4"/>
        <w:widowControl w:val="0"/>
        <w:tabs>
          <w:tab w:val="left" w:pos="368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bidi="ru-RU"/>
        </w:rPr>
        <w:t xml:space="preserve">                            3. </w:t>
      </w:r>
      <w:r w:rsidR="00DC2AC5" w:rsidRPr="007F3B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bidi="ru-RU"/>
        </w:rPr>
        <w:t xml:space="preserve">ОРГАНИЗАЦИОННЫЙ </w:t>
      </w:r>
      <w:r w:rsidR="00DC2AC5" w:rsidRPr="007F3B6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bidi="ru-RU"/>
        </w:rPr>
        <w:t>РАЗДЕЛ</w:t>
      </w:r>
    </w:p>
    <w:p w:rsidR="00DC2AC5" w:rsidRPr="007F3B6B" w:rsidRDefault="00DC2AC5" w:rsidP="00027186">
      <w:pPr>
        <w:pStyle w:val="a4"/>
        <w:widowControl w:val="0"/>
        <w:tabs>
          <w:tab w:val="left" w:pos="3681"/>
        </w:tabs>
        <w:autoSpaceDE w:val="0"/>
        <w:autoSpaceDN w:val="0"/>
        <w:spacing w:after="0" w:line="240" w:lineRule="auto"/>
        <w:ind w:left="142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DC2AC5" w:rsidRPr="007F3B6B" w:rsidRDefault="00DC2AC5" w:rsidP="00027186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Описание</w:t>
      </w:r>
      <w:r w:rsidRPr="007F3B6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материально</w:t>
      </w:r>
      <w:r w:rsidRPr="007F3B6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–</w:t>
      </w:r>
      <w:r w:rsidRPr="007F3B6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технического</w:t>
      </w:r>
      <w:r w:rsidRPr="007F3B6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</w:r>
      <w:r w:rsidRPr="007F3B6B"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ru-RU"/>
        </w:rPr>
        <w:t xml:space="preserve">обеспечения </w:t>
      </w:r>
      <w:r w:rsidRPr="007F3B6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Программы</w:t>
      </w:r>
    </w:p>
    <w:p w:rsidR="00DC2AC5" w:rsidRPr="007F3B6B" w:rsidRDefault="00DC2AC5" w:rsidP="007750C8">
      <w:pPr>
        <w:widowControl w:val="0"/>
        <w:tabs>
          <w:tab w:val="left" w:pos="3692"/>
          <w:tab w:val="left" w:pos="4043"/>
          <w:tab w:val="left" w:pos="5717"/>
          <w:tab w:val="left" w:pos="6427"/>
          <w:tab w:val="left" w:pos="7212"/>
          <w:tab w:val="left" w:pos="900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Материально–техническая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база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F3B6B">
        <w:rPr>
          <w:rFonts w:ascii="Times New Roman" w:eastAsia="Times New Roman" w:hAnsi="Times New Roman" w:cs="Times New Roman"/>
          <w:spacing w:val="-6"/>
          <w:sz w:val="28"/>
          <w:szCs w:val="28"/>
          <w:lang w:bidi="ru-RU"/>
        </w:rPr>
        <w:t>ДОУ</w:t>
      </w:r>
      <w:r w:rsidRPr="007F3B6B">
        <w:rPr>
          <w:rFonts w:ascii="Times New Roman" w:eastAsia="Times New Roman" w:hAnsi="Times New Roman" w:cs="Times New Roman"/>
          <w:spacing w:val="-6"/>
          <w:sz w:val="28"/>
          <w:szCs w:val="28"/>
          <w:lang w:bidi="ru-RU"/>
        </w:rPr>
        <w:tab/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способствует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решению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поставленных 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воспитательно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образовательных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задач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7F3B6B">
        <w:rPr>
          <w:rFonts w:ascii="Times New Roman" w:eastAsia="Times New Roman" w:hAnsi="Times New Roman" w:cs="Times New Roman"/>
          <w:spacing w:val="-1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соответствует:</w:t>
      </w:r>
    </w:p>
    <w:p w:rsidR="00DC2AC5" w:rsidRPr="007F3B6B" w:rsidRDefault="00DC2AC5" w:rsidP="007750C8">
      <w:pPr>
        <w:widowControl w:val="0"/>
        <w:tabs>
          <w:tab w:val="left" w:pos="2225"/>
          <w:tab w:val="left" w:pos="2226"/>
          <w:tab w:val="left" w:pos="3757"/>
          <w:tab w:val="left" w:pos="4136"/>
          <w:tab w:val="left" w:pos="6925"/>
          <w:tab w:val="left" w:pos="8305"/>
          <w:tab w:val="left" w:pos="86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санитарно–эпидемиологическим правилам и </w:t>
      </w:r>
      <w:r w:rsidRPr="007F3B6B">
        <w:rPr>
          <w:rFonts w:ascii="Times New Roman" w:eastAsia="Times New Roman" w:hAnsi="Times New Roman" w:cs="Times New Roman"/>
          <w:spacing w:val="-5"/>
          <w:sz w:val="28"/>
          <w:szCs w:val="28"/>
          <w:lang w:bidi="ru-RU"/>
        </w:rPr>
        <w:t xml:space="preserve">нормативам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СанПиН; </w:t>
      </w:r>
    </w:p>
    <w:p w:rsidR="00DC2AC5" w:rsidRPr="007F3B6B" w:rsidRDefault="00DC2AC5" w:rsidP="007750C8">
      <w:pPr>
        <w:widowControl w:val="0"/>
        <w:tabs>
          <w:tab w:val="left" w:pos="2225"/>
          <w:tab w:val="left" w:pos="2226"/>
          <w:tab w:val="left" w:pos="3757"/>
          <w:tab w:val="left" w:pos="4136"/>
          <w:tab w:val="left" w:pos="6925"/>
          <w:tab w:val="left" w:pos="8305"/>
          <w:tab w:val="left" w:pos="86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- правилам пожарной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безопасности;</w:t>
      </w:r>
    </w:p>
    <w:p w:rsidR="00DC2AC5" w:rsidRPr="007F3B6B" w:rsidRDefault="00DC2AC5" w:rsidP="007750C8">
      <w:pPr>
        <w:widowControl w:val="0"/>
        <w:tabs>
          <w:tab w:val="left" w:pos="207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требованиям к средствам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обучения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 воспитания в соответствии с возрастом и индивидуальными особенностями</w:t>
      </w:r>
      <w:r w:rsidRPr="007F3B6B">
        <w:rPr>
          <w:rFonts w:ascii="Times New Roman" w:eastAsia="Times New Roman" w:hAnsi="Times New Roman" w:cs="Times New Roman"/>
          <w:spacing w:val="-7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детей;</w:t>
      </w:r>
    </w:p>
    <w:p w:rsidR="00DC2AC5" w:rsidRPr="007F3B6B" w:rsidRDefault="00DC2AC5" w:rsidP="007750C8">
      <w:pPr>
        <w:widowControl w:val="0"/>
        <w:tabs>
          <w:tab w:val="left" w:pos="2324"/>
          <w:tab w:val="left" w:pos="2325"/>
          <w:tab w:val="left" w:pos="4189"/>
          <w:tab w:val="left" w:pos="4660"/>
          <w:tab w:val="left" w:pos="6722"/>
          <w:tab w:val="left" w:pos="850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требованиям к оснащённости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помещений,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развивающей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предметно – пространственной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средой;</w:t>
      </w:r>
    </w:p>
    <w:p w:rsidR="00DC2AC5" w:rsidRPr="007F3B6B" w:rsidRDefault="00DC2AC5" w:rsidP="007750C8">
      <w:pPr>
        <w:widowControl w:val="0"/>
        <w:tabs>
          <w:tab w:val="left" w:pos="2249"/>
          <w:tab w:val="left" w:pos="2250"/>
          <w:tab w:val="left" w:pos="4045"/>
          <w:tab w:val="left" w:pos="4443"/>
          <w:tab w:val="left" w:pos="6222"/>
          <w:tab w:val="left" w:pos="6626"/>
          <w:tab w:val="left" w:pos="854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требованиям к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материально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–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техническому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ab/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обеспечению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программы (учебно – методический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комплект),</w:t>
      </w:r>
      <w:r w:rsidRPr="007F3B6B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оборудование,</w:t>
      </w:r>
      <w:r w:rsidRPr="007F3B6B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оснащение. 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Мебель в группе соответствует росту и возрасту детей, игрушки – обеспечивают максимальный для данного возраста развивающий эффект.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Двери из группы должны иметь легко открывающиеся запоры, до которых ребёнок не может дотянуться.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Предметно-пространственная среда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детского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сада имеет в достаточной степени возможность трансформации и предполагает возможность изменений в зависимости от образовательной ситуации, в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том</w:t>
      </w:r>
      <w:r w:rsidRPr="007F3B6B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числе от меняющихся интересов и возможностей детей. 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При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оформлении групп воспитатели 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исходят</w:t>
      </w:r>
      <w:r w:rsidRPr="007F3B6B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 требований безопасности </w:t>
      </w:r>
      <w:r w:rsidRPr="007F3B6B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используемого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материала для здоровья детей.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реализации адаптированной образовательной программы для ребенка с ОВЗ имеются помещения:</w:t>
      </w:r>
    </w:p>
    <w:p w:rsidR="00DC2AC5" w:rsidRPr="007F3B6B" w:rsidRDefault="00DC2AC5" w:rsidP="007750C8">
      <w:pPr>
        <w:widowControl w:val="0"/>
        <w:tabs>
          <w:tab w:val="left" w:pos="206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групповое помещение, оснащенное оборудованием для всех видов деятельности;</w:t>
      </w:r>
    </w:p>
    <w:p w:rsidR="00DC2AC5" w:rsidRPr="007F3B6B" w:rsidRDefault="00DC2AC5" w:rsidP="007750C8">
      <w:pPr>
        <w:widowControl w:val="0"/>
        <w:tabs>
          <w:tab w:val="left" w:pos="205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кабинет педагога–психолога;</w:t>
      </w:r>
    </w:p>
    <w:p w:rsidR="00DC2AC5" w:rsidRPr="007F3B6B" w:rsidRDefault="00DC2AC5" w:rsidP="007750C8">
      <w:pPr>
        <w:widowControl w:val="0"/>
        <w:tabs>
          <w:tab w:val="left" w:pos="205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музыкально-спортивный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зал.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C2AC5" w:rsidRPr="007F3B6B" w:rsidRDefault="00DC2AC5" w:rsidP="007750C8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Обеспеченность методическими материалами и средствами обучения и</w:t>
      </w:r>
      <w:r w:rsidRPr="007F3B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воспитания</w:t>
      </w:r>
    </w:p>
    <w:p w:rsidR="00DC2AC5" w:rsidRPr="007F3B6B" w:rsidRDefault="00DC2AC5" w:rsidP="007750C8">
      <w:pPr>
        <w:widowControl w:val="0"/>
        <w:tabs>
          <w:tab w:val="left" w:pos="2542"/>
          <w:tab w:val="left" w:pos="3844"/>
          <w:tab w:val="left" w:pos="4444"/>
          <w:tab w:val="left" w:pos="6585"/>
          <w:tab w:val="left" w:pos="81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 учебно–методический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комплекс 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адаптированной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образовательной программы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вошли:</w:t>
      </w:r>
    </w:p>
    <w:p w:rsidR="00DC2AC5" w:rsidRPr="007F3B6B" w:rsidRDefault="00DC2AC5" w:rsidP="007750C8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Примерная образовательная программа дошкольного образования «Детство»/Т.И. Бабаевой, А.Г. Гогоберидзе, О.В. Солнцева и др.- СПб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ООО «Издательство «Детство-пресс», 2014г.</w:t>
      </w:r>
    </w:p>
    <w:p w:rsidR="00DC2AC5" w:rsidRPr="007F3B6B" w:rsidRDefault="00DC2AC5" w:rsidP="007750C8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Екжанова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Е. А, 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Стребелева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. Е.А. Коррекционно-развивающее обучение и воспитание. Программа дошкольных образовательных учреждений компенсирующего вида для детей с</w:t>
      </w:r>
      <w:r w:rsidR="00BB36AE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задержкой психического развития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реализации АОП примерный перечень технических средств: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пособия для развития мыслительной деятельности (кубики, разрезные картинки,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др.);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пособия для восприятия и понимания различных видов картин (предметных, сюжетных, пейзажных); для развития соотношения образа и слова (подбор картинок, аппликаций, контурного и силуэтного изображения к картине, выполненного в разных ракурсах для моделирования картин); для развития неречевых (мимика, поза, жест) и речевых средств общения</w:t>
      </w:r>
      <w:r w:rsidRPr="007F3B6B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ребенка;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специальные пособия на развитие зрительной функции (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кольцебросы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сенсомотиваторы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);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пособия по развитию познавательной деятельности (восприятия, представления, внимания, памяти, речи и т.д.); по формированию сенсорного восприятия: цвета, (дифференцировки, соотношения, локализации, насыщенности, оттенков), формы (объемные и плоскостные изображения), величины; алгоритмы – иллюстрации по предметному восприятию;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формированию предметных представлений: натуральные предметы, муляжи, игрушки, цветное изображение предметов разного размера в разных модальностях, типичное контурное и силуэтное изображение предметов, трафареты, пособия по ориентировке в большом и малом пространствах (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звукоориентиры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, иллюстрации поз ребенка при ходьбе и др.);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пособия по развитию мелкой моторики рук (бусы, шнуровки, застежки и т.д.), мозаика разной величины и цвета, различный мелкий материал, кубики и конструктор, дидактические игры и упражнения по изучаемой теме; трафареты, раскраски, лабиринты; материалы для ручного труда (кисточки, плетения, коробки и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др.);</w:t>
      </w:r>
      <w:proofErr w:type="gramEnd"/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пособия по развитию способов восприятия окружающего мира: тактильно кинестетических ощущений; слухового</w:t>
      </w:r>
      <w:r w:rsidRPr="007F3B6B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восприятия;</w:t>
      </w:r>
    </w:p>
    <w:p w:rsidR="00DC2AC5" w:rsidRPr="007F3B6B" w:rsidRDefault="00DC2AC5" w:rsidP="007750C8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―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пособия по социально–бытовой ориентировке: предметы домашнего обихода: одежда, кухонные принадлежности, бытовая техника и др., модели; – игрушки, плоскостное и контурное</w:t>
      </w:r>
      <w:r w:rsidRPr="007F3B6B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изображение.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C5" w:rsidRPr="007F3B6B" w:rsidRDefault="00DC2AC5" w:rsidP="007750C8">
      <w:pPr>
        <w:pStyle w:val="a4"/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Режим и распорядок дня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Данный раздел АОП реализуется в соответствии с аналогичным разделом ООП ДО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МБДОУ «Детский сад №31 «Аленушка».</w:t>
      </w:r>
    </w:p>
    <w:p w:rsidR="00A93C38" w:rsidRPr="007F3B6B" w:rsidRDefault="00A93C38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C5" w:rsidRPr="007F3B6B" w:rsidRDefault="00DC2AC5" w:rsidP="007750C8">
      <w:pPr>
        <w:pStyle w:val="a4"/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lastRenderedPageBreak/>
        <w:t>План индивидуально-ориентированных коррекционн</w:t>
      </w:r>
      <w:proofErr w:type="gramStart"/>
      <w:r w:rsidRPr="007F3B6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F3B6B">
        <w:rPr>
          <w:rFonts w:ascii="Times New Roman" w:hAnsi="Times New Roman" w:cs="Times New Roman"/>
          <w:b/>
          <w:sz w:val="28"/>
          <w:szCs w:val="28"/>
        </w:rPr>
        <w:t xml:space="preserve"> развивающих мероприятий по психолого-педагогическому сопровождению ребенка.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375"/>
      </w:tblGrid>
      <w:tr w:rsidR="00DC2AC5" w:rsidRPr="007F3B6B" w:rsidTr="00A1071F">
        <w:tc>
          <w:tcPr>
            <w:tcW w:w="2093" w:type="dxa"/>
          </w:tcPr>
          <w:p w:rsidR="00DC2AC5" w:rsidRPr="00EA6EE6" w:rsidRDefault="00DC2AC5" w:rsidP="00027186">
            <w:pPr>
              <w:pStyle w:val="TableParagraph"/>
              <w:ind w:left="112" w:right="107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Участник</w:t>
            </w:r>
          </w:p>
          <w:p w:rsidR="00DC2AC5" w:rsidRPr="00EA6EE6" w:rsidRDefault="00DC2AC5" w:rsidP="00027186">
            <w:pPr>
              <w:pStyle w:val="TableParagraph"/>
              <w:ind w:left="117" w:right="107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сопровождения</w:t>
            </w:r>
          </w:p>
        </w:tc>
        <w:tc>
          <w:tcPr>
            <w:tcW w:w="3260" w:type="dxa"/>
          </w:tcPr>
          <w:p w:rsidR="00DC2AC5" w:rsidRPr="00EA6EE6" w:rsidRDefault="00DC2AC5" w:rsidP="00027186">
            <w:pPr>
              <w:pStyle w:val="TableParagraph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Сопроводительные мероприятия</w:t>
            </w:r>
          </w:p>
        </w:tc>
        <w:tc>
          <w:tcPr>
            <w:tcW w:w="1843" w:type="dxa"/>
          </w:tcPr>
          <w:p w:rsidR="00DC2AC5" w:rsidRPr="00EA6EE6" w:rsidRDefault="00DC2AC5" w:rsidP="00027186">
            <w:pPr>
              <w:pStyle w:val="TableParagraph"/>
              <w:ind w:left="209" w:right="186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75" w:type="dxa"/>
          </w:tcPr>
          <w:p w:rsidR="00DC2AC5" w:rsidRPr="00EA6EE6" w:rsidRDefault="00DC2AC5" w:rsidP="00027186">
            <w:pPr>
              <w:pStyle w:val="TableParagraph"/>
              <w:ind w:right="241"/>
              <w:contextualSpacing/>
              <w:rPr>
                <w:b/>
                <w:sz w:val="28"/>
                <w:szCs w:val="28"/>
              </w:rPr>
            </w:pPr>
            <w:proofErr w:type="gramStart"/>
            <w:r w:rsidRPr="00EA6EE6">
              <w:rPr>
                <w:b/>
                <w:sz w:val="28"/>
                <w:szCs w:val="28"/>
              </w:rPr>
              <w:t>Периодичность (общее</w:t>
            </w:r>
            <w:r w:rsidR="00027186">
              <w:rPr>
                <w:b/>
                <w:sz w:val="28"/>
                <w:szCs w:val="28"/>
              </w:rPr>
              <w:t xml:space="preserve"> </w:t>
            </w:r>
            <w:r w:rsidRPr="00EA6EE6">
              <w:rPr>
                <w:b/>
                <w:sz w:val="28"/>
                <w:szCs w:val="28"/>
              </w:rPr>
              <w:t>количество, частота и</w:t>
            </w:r>
            <w:proofErr w:type="gramEnd"/>
          </w:p>
          <w:p w:rsidR="00DC2AC5" w:rsidRPr="00EA6EE6" w:rsidRDefault="00DC2AC5" w:rsidP="00027186">
            <w:pPr>
              <w:pStyle w:val="TableParagraph"/>
              <w:ind w:right="241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длительность</w:t>
            </w:r>
          </w:p>
          <w:p w:rsidR="00DC2AC5" w:rsidRPr="00EA6EE6" w:rsidRDefault="00DC2AC5" w:rsidP="00027186">
            <w:pPr>
              <w:pStyle w:val="TableParagraph"/>
              <w:ind w:left="254" w:right="241"/>
              <w:contextualSpacing/>
              <w:rPr>
                <w:b/>
                <w:sz w:val="28"/>
                <w:szCs w:val="28"/>
              </w:rPr>
            </w:pPr>
            <w:r w:rsidRPr="00EA6EE6">
              <w:rPr>
                <w:b/>
                <w:sz w:val="28"/>
                <w:szCs w:val="28"/>
              </w:rPr>
              <w:t>занятий)</w:t>
            </w:r>
          </w:p>
        </w:tc>
      </w:tr>
      <w:tr w:rsidR="00DC2AC5" w:rsidRPr="007F3B6B" w:rsidTr="00A1071F">
        <w:tc>
          <w:tcPr>
            <w:tcW w:w="2093" w:type="dxa"/>
          </w:tcPr>
          <w:p w:rsidR="00DC2AC5" w:rsidRPr="007F3B6B" w:rsidRDefault="00DC2AC5" w:rsidP="00027186">
            <w:pPr>
              <w:pStyle w:val="TableParagraph"/>
              <w:ind w:left="107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DC2AC5" w:rsidRPr="007F3B6B" w:rsidRDefault="00DC2AC5" w:rsidP="00027186">
            <w:pPr>
              <w:pStyle w:val="TableParagraph"/>
              <w:ind w:left="108" w:right="361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Диагностика Индивидуальная работа.</w:t>
            </w:r>
          </w:p>
          <w:p w:rsidR="00DC2AC5" w:rsidRPr="007F3B6B" w:rsidRDefault="00DC2AC5" w:rsidP="007750C8">
            <w:pPr>
              <w:pStyle w:val="TableParagraph"/>
              <w:ind w:right="361" w:firstLine="709"/>
              <w:contextualSpacing/>
              <w:rPr>
                <w:sz w:val="28"/>
                <w:szCs w:val="28"/>
              </w:rPr>
            </w:pPr>
          </w:p>
          <w:p w:rsidR="00DC2AC5" w:rsidRPr="007F3B6B" w:rsidRDefault="00DC2AC5" w:rsidP="00027186">
            <w:pPr>
              <w:pStyle w:val="TableParagraph"/>
              <w:ind w:right="361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 xml:space="preserve"> Консультация</w:t>
            </w:r>
          </w:p>
          <w:p w:rsidR="00DC2AC5" w:rsidRPr="007F3B6B" w:rsidRDefault="00027186" w:rsidP="00027186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2AC5" w:rsidRPr="007F3B6B">
              <w:rPr>
                <w:sz w:val="28"/>
                <w:szCs w:val="28"/>
              </w:rPr>
              <w:t>родителя</w:t>
            </w:r>
          </w:p>
        </w:tc>
        <w:tc>
          <w:tcPr>
            <w:tcW w:w="1843" w:type="dxa"/>
          </w:tcPr>
          <w:p w:rsidR="00DC2AC5" w:rsidRPr="007F3B6B" w:rsidRDefault="00C73DCD" w:rsidP="00027186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2023-2024</w:t>
            </w:r>
          </w:p>
          <w:p w:rsidR="00DC2AC5" w:rsidRPr="007F3B6B" w:rsidRDefault="00DC2AC5" w:rsidP="00027186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учебный год</w:t>
            </w:r>
          </w:p>
        </w:tc>
        <w:tc>
          <w:tcPr>
            <w:tcW w:w="2375" w:type="dxa"/>
          </w:tcPr>
          <w:p w:rsidR="00DC2AC5" w:rsidRPr="007F3B6B" w:rsidRDefault="00DC2AC5" w:rsidP="00027186">
            <w:pPr>
              <w:pStyle w:val="TableParagraph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3 раза в год</w:t>
            </w:r>
          </w:p>
          <w:p w:rsidR="00DC2AC5" w:rsidRPr="007F3B6B" w:rsidRDefault="00DC2AC5" w:rsidP="00027186">
            <w:pPr>
              <w:pStyle w:val="TableParagraph"/>
              <w:ind w:right="11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 xml:space="preserve">5 </w:t>
            </w:r>
            <w:r w:rsidR="00A93C38" w:rsidRPr="007F3B6B">
              <w:rPr>
                <w:sz w:val="28"/>
                <w:szCs w:val="28"/>
              </w:rPr>
              <w:t>раз в неделю по 25</w:t>
            </w:r>
            <w:r w:rsidRPr="007F3B6B">
              <w:rPr>
                <w:sz w:val="28"/>
                <w:szCs w:val="28"/>
              </w:rPr>
              <w:t xml:space="preserve"> мин в день.</w:t>
            </w:r>
          </w:p>
          <w:p w:rsidR="00DC2AC5" w:rsidRPr="007F3B6B" w:rsidRDefault="00027186" w:rsidP="00027186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 w:rsidR="00DC2AC5" w:rsidRPr="007F3B6B">
              <w:rPr>
                <w:sz w:val="28"/>
                <w:szCs w:val="28"/>
              </w:rPr>
              <w:t>необходимости</w:t>
            </w:r>
          </w:p>
        </w:tc>
      </w:tr>
      <w:tr w:rsidR="00DC2AC5" w:rsidRPr="007F3B6B" w:rsidTr="00A1071F">
        <w:tc>
          <w:tcPr>
            <w:tcW w:w="2093" w:type="dxa"/>
          </w:tcPr>
          <w:p w:rsidR="00DC2AC5" w:rsidRPr="007F3B6B" w:rsidRDefault="00DC2AC5" w:rsidP="00027186">
            <w:pPr>
              <w:pStyle w:val="TableParagraph"/>
              <w:ind w:left="107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Помощник</w:t>
            </w:r>
          </w:p>
        </w:tc>
        <w:tc>
          <w:tcPr>
            <w:tcW w:w="3260" w:type="dxa"/>
          </w:tcPr>
          <w:p w:rsidR="00DC2AC5" w:rsidRPr="007F3B6B" w:rsidRDefault="00DC2AC5" w:rsidP="00027186">
            <w:pPr>
              <w:pStyle w:val="TableParagraph"/>
              <w:ind w:left="108" w:right="361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Прогулки, фронтальные развлекательные мероприятия, по возможности физкультурные занятия и НОД</w:t>
            </w:r>
          </w:p>
        </w:tc>
        <w:tc>
          <w:tcPr>
            <w:tcW w:w="1843" w:type="dxa"/>
          </w:tcPr>
          <w:p w:rsidR="00DC2AC5" w:rsidRPr="007F3B6B" w:rsidRDefault="00C73DCD" w:rsidP="00027186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2023-2024</w:t>
            </w:r>
          </w:p>
          <w:p w:rsidR="00DC2AC5" w:rsidRPr="007F3B6B" w:rsidRDefault="00DC2AC5" w:rsidP="00027186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учебный год</w:t>
            </w:r>
          </w:p>
        </w:tc>
        <w:tc>
          <w:tcPr>
            <w:tcW w:w="2375" w:type="dxa"/>
          </w:tcPr>
          <w:p w:rsidR="00DC2AC5" w:rsidRPr="007F3B6B" w:rsidRDefault="00027186" w:rsidP="00027186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 w:rsidR="00DC2AC5" w:rsidRPr="007F3B6B">
              <w:rPr>
                <w:sz w:val="28"/>
                <w:szCs w:val="28"/>
              </w:rPr>
              <w:t>необходимости</w:t>
            </w:r>
          </w:p>
        </w:tc>
      </w:tr>
      <w:tr w:rsidR="00DC2AC5" w:rsidRPr="007F3B6B" w:rsidTr="00A1071F">
        <w:tc>
          <w:tcPr>
            <w:tcW w:w="2093" w:type="dxa"/>
          </w:tcPr>
          <w:p w:rsidR="00DC2AC5" w:rsidRPr="007F3B6B" w:rsidRDefault="00DC2AC5" w:rsidP="00027186">
            <w:pPr>
              <w:pStyle w:val="TableParagraph"/>
              <w:ind w:left="107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3260" w:type="dxa"/>
          </w:tcPr>
          <w:p w:rsidR="00DC2AC5" w:rsidRPr="007F3B6B" w:rsidRDefault="00DC2AC5" w:rsidP="00027186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Диагностика Индивидуальные коррекционно – развивающие занятия</w:t>
            </w:r>
          </w:p>
          <w:p w:rsidR="00DC2AC5" w:rsidRPr="007F3B6B" w:rsidRDefault="00DC2AC5" w:rsidP="00027186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Консультации для родителей</w:t>
            </w:r>
          </w:p>
          <w:p w:rsidR="00DC2AC5" w:rsidRPr="007F3B6B" w:rsidRDefault="00DC2AC5" w:rsidP="00027186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7F3B6B">
              <w:rPr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1843" w:type="dxa"/>
          </w:tcPr>
          <w:p w:rsidR="00DC2AC5" w:rsidRPr="007F3B6B" w:rsidRDefault="00DC2AC5" w:rsidP="007750C8">
            <w:pPr>
              <w:pStyle w:val="TableParagraph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DC2AC5" w:rsidRPr="007F3B6B" w:rsidRDefault="0011696B" w:rsidP="00027186">
            <w:pPr>
              <w:pStyle w:val="TableParagraph"/>
              <w:ind w:left="1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DC2AC5" w:rsidRPr="007F3B6B">
              <w:rPr>
                <w:sz w:val="28"/>
                <w:szCs w:val="28"/>
              </w:rPr>
              <w:t>3 раза в год</w:t>
            </w:r>
          </w:p>
          <w:p w:rsidR="00DC2AC5" w:rsidRPr="007F3B6B" w:rsidRDefault="0011696B" w:rsidP="00027186">
            <w:pPr>
              <w:pStyle w:val="TableParagraph"/>
              <w:ind w:left="1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неделю по </w:t>
            </w:r>
            <w:r w:rsidR="00DC2AC5" w:rsidRPr="007F3B6B">
              <w:rPr>
                <w:sz w:val="28"/>
                <w:szCs w:val="28"/>
              </w:rPr>
              <w:t>25 мин.</w:t>
            </w:r>
          </w:p>
          <w:p w:rsidR="00DC2AC5" w:rsidRPr="007F3B6B" w:rsidRDefault="00DC2AC5" w:rsidP="007750C8">
            <w:pPr>
              <w:pStyle w:val="TableParagraph"/>
              <w:spacing w:before="4"/>
              <w:ind w:firstLine="709"/>
              <w:contextualSpacing/>
              <w:rPr>
                <w:b/>
                <w:sz w:val="28"/>
                <w:szCs w:val="28"/>
              </w:rPr>
            </w:pPr>
          </w:p>
          <w:p w:rsidR="00DC2AC5" w:rsidRPr="007F3B6B" w:rsidRDefault="00027186" w:rsidP="00027186">
            <w:pPr>
              <w:pStyle w:val="TableParagraph"/>
              <w:ind w:right="88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DC2AC5" w:rsidRPr="007F3B6B">
              <w:rPr>
                <w:sz w:val="28"/>
                <w:szCs w:val="28"/>
              </w:rPr>
              <w:t xml:space="preserve">запросу. </w:t>
            </w:r>
          </w:p>
        </w:tc>
      </w:tr>
    </w:tbl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3.5.</w:t>
      </w:r>
      <w:r w:rsidRPr="007F3B6B">
        <w:rPr>
          <w:rFonts w:ascii="Times New Roman" w:hAnsi="Times New Roman" w:cs="Times New Roman"/>
          <w:b/>
          <w:sz w:val="28"/>
          <w:szCs w:val="28"/>
        </w:rPr>
        <w:tab/>
        <w:t>Особенности традиционных событий, праздников, мероприятий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Данный раздел АОП реализуется в соответствии с аналогичным разделом ООП ДО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МБДОУ «Детский сад №31 «Аленушка».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Особенности включения ребенка с ОВЗ в традиционные события, праздники, мероприятия: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при планировании события, мероприятия предусматривать место и роль ребенка с ОВЗ на празднике в соответствии с его возможностями в сопровождении помощника;</w:t>
      </w:r>
    </w:p>
    <w:p w:rsidR="00DC2AC5" w:rsidRPr="007F3B6B" w:rsidRDefault="00DC2AC5" w:rsidP="0077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>- развитие культуры взаимоотношений в группе сверстников, определение детей, которые могут взаимодействовать и оказывать помощь ребенку с ОВЗ при необходимости.</w:t>
      </w:r>
    </w:p>
    <w:p w:rsidR="00DC2AC5" w:rsidRPr="007F3B6B" w:rsidRDefault="00DC2AC5" w:rsidP="007750C8">
      <w:pPr>
        <w:tabs>
          <w:tab w:val="left" w:pos="13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ab/>
      </w:r>
    </w:p>
    <w:p w:rsidR="00DC2AC5" w:rsidRPr="007F3B6B" w:rsidRDefault="00DC2AC5" w:rsidP="007750C8">
      <w:pPr>
        <w:tabs>
          <w:tab w:val="left" w:pos="135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6B">
        <w:rPr>
          <w:rFonts w:ascii="Times New Roman" w:hAnsi="Times New Roman" w:cs="Times New Roman"/>
          <w:b/>
          <w:sz w:val="28"/>
          <w:szCs w:val="28"/>
        </w:rPr>
        <w:t>3.6.</w:t>
      </w:r>
      <w:r w:rsidRPr="007F3B6B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</w:t>
      </w:r>
    </w:p>
    <w:p w:rsidR="00DC2AC5" w:rsidRPr="007F3B6B" w:rsidRDefault="00DC2AC5" w:rsidP="007750C8">
      <w:pPr>
        <w:tabs>
          <w:tab w:val="left" w:pos="135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коррекционно-развивающей работы с ребенком с ОВЗ большое значение имеет правильная организация предметно-пространственной развивающей среды, как в кабинетах специалистов, так и в групповом помещении. Групповое помещение представляет собой хорошо оборудованное, эстетически оформленное, полузамкнутое пространство для игр небольшими подгруппами. Игровые зоны не перегружены оборудованием, так как это затрудняет выбор игр ребенком, оборудование меняется 1 раз в 2 недели. Имеется уголок уединения.</w:t>
      </w:r>
    </w:p>
    <w:p w:rsidR="00DC2AC5" w:rsidRPr="007F3B6B" w:rsidRDefault="00DC2AC5" w:rsidP="007750C8">
      <w:pPr>
        <w:tabs>
          <w:tab w:val="left" w:pos="135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Для формирования сенсорных способностей (в первый период работы акцент делается на развитие слухового и зрительного  восприятия), в групповом помещении есть достаточное количество постоянно заменяемых игрушек и предметов-заместителей, в группе предусмотрено большое количеством игр и пособий для развития мелкой моторики. </w:t>
      </w:r>
    </w:p>
    <w:p w:rsidR="00A93C38" w:rsidRPr="007F3B6B" w:rsidRDefault="00DC2AC5" w:rsidP="007750C8">
      <w:pPr>
        <w:tabs>
          <w:tab w:val="left" w:pos="13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>В кабинетах специалистов созданы комфортные, безопасные условия для занятий. Обязательно учитывается такой фактор, как эмоциональное благополучие ребенка. Достаточный уровень освещенности, удобная мебель, яркие картинки и интересные игрушки – важные детали для создания комфортного состояния детей и специалистов.</w:t>
      </w: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27186" w:rsidRDefault="00027186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DC2AC5" w:rsidRPr="007F3B6B" w:rsidRDefault="00DC2AC5" w:rsidP="007750C8">
      <w:pPr>
        <w:tabs>
          <w:tab w:val="left" w:pos="135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4. ДОПОЛНИТЕЛЬНЫЙ РАЗДЕЛ</w:t>
      </w:r>
    </w:p>
    <w:p w:rsidR="00DC2AC5" w:rsidRPr="007F3B6B" w:rsidRDefault="00DC2AC5" w:rsidP="007750C8">
      <w:pPr>
        <w:widowControl w:val="0"/>
        <w:autoSpaceDE w:val="0"/>
        <w:autoSpaceDN w:val="0"/>
        <w:spacing w:before="1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Краткая презентация программы</w:t>
      </w:r>
    </w:p>
    <w:p w:rsidR="00A93C38" w:rsidRPr="007F3B6B" w:rsidRDefault="00A93C38" w:rsidP="007750C8">
      <w:pPr>
        <w:widowControl w:val="0"/>
        <w:autoSpaceDE w:val="0"/>
        <w:autoSpaceDN w:val="0"/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Уважаемые родители!</w:t>
      </w:r>
    </w:p>
    <w:p w:rsidR="00DC2AC5" w:rsidRPr="007F3B6B" w:rsidRDefault="00FD6BE1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Для Вашего ребенка на 2023-2024</w:t>
      </w:r>
      <w:r w:rsidR="00DC2AC5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учебный год на основе ООП ДО МБДОУ «Детский сад №31 «Аленушка» города </w:t>
      </w:r>
      <w:proofErr w:type="spellStart"/>
      <w:r w:rsidR="00DC2AC5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Лесосибирска</w:t>
      </w:r>
      <w:proofErr w:type="spellEnd"/>
      <w:r w:rsidR="00DC2AC5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и АООП для детей с </w:t>
      </w:r>
      <w:r w:rsidR="00D8253A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задержкой психического развития </w:t>
      </w:r>
      <w:r w:rsidR="00DC2AC5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МБДОУ «Детский сад №31 «Аленушка» города </w:t>
      </w:r>
      <w:proofErr w:type="spellStart"/>
      <w:r w:rsidR="00DC2AC5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Лесосибирска</w:t>
      </w:r>
      <w:proofErr w:type="spellEnd"/>
      <w:r w:rsidR="00DC2AC5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» разработана Адаптированная образовательная программа.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В учебно – методический комплекс адаптированной образовательной программы вошли: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1. Примерная образовательная программа дошкольного образования «Детство»/Т.И. Бабаевой, А.Г. Гогоберидзе, О.В. Солнцева и др.- СПб</w:t>
      </w:r>
      <w:proofErr w:type="gram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ООО «Издательство «Детство-пресс», 2014г.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 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Екжанова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Е. А, </w:t>
      </w:r>
      <w:proofErr w:type="spellStart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Стребелева</w:t>
      </w:r>
      <w:proofErr w:type="spellEnd"/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. Е.А. Коррекционно-развивающее обучение и воспитание. Программа дошкольных образовательных учреждений компенсирующего вида для детей с</w:t>
      </w:r>
      <w:r w:rsidR="00D8253A"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задержкой психического развития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реализации адаптированной образовательной программы для ребенка с ОВЗ имеются помещения: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групповое помещение, оснащенное оборудованием для всех видов деятельности;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кабинет педагога – психолога;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 xml:space="preserve">- 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музыкально-спортивный зал;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Приоритетное направление АОП – это создание оптимальных условий для развития личности вашего ребенка во всех видах дошкольной деятельности и общения, обеспечение коррекции нарушений познавательного и речевого развития.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Успех коррекционно – развивающего обучения во многом определяется тем, насколько четко организована преемственность работы сотрудников детского сада и Вас, родителей. У нас с Вами общие задачи по обучению и воспитанию вашего ребенка.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Задачи родителей в коррекционной работе со своими детьми: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>- с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оздание в семье условий, благоприятных для общего развития ребенка;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>- п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роведение целенаправленной и систематической работы по общему, речевому развитию детей и коррекции нарушений согласно рекомендации специалистов;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hAnsi="Times New Roman" w:cs="Times New Roman"/>
          <w:sz w:val="28"/>
          <w:szCs w:val="28"/>
        </w:rPr>
        <w:t>- з</w:t>
      </w: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акрепление правил и норм общения и взаимодействия в домашних условиях.</w:t>
      </w:r>
    </w:p>
    <w:p w:rsidR="00DC2AC5" w:rsidRPr="007F3B6B" w:rsidRDefault="00DC2AC5" w:rsidP="007750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3B6B">
        <w:rPr>
          <w:rFonts w:ascii="Times New Roman" w:eastAsia="Times New Roman" w:hAnsi="Times New Roman" w:cs="Times New Roman"/>
          <w:sz w:val="28"/>
          <w:szCs w:val="28"/>
          <w:lang w:bidi="ru-RU"/>
        </w:rPr>
        <w:t>Дошкольное учреждение выступает в роли активного помощника семье для развития индивидуальных особенностей Вашего ребенка.</w:t>
      </w:r>
    </w:p>
    <w:p w:rsidR="00DC2AC5" w:rsidRPr="007F3B6B" w:rsidRDefault="00DC2AC5" w:rsidP="007750C8">
      <w:pPr>
        <w:spacing w:line="240" w:lineRule="auto"/>
        <w:ind w:left="12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AC5" w:rsidRPr="007F3B6B" w:rsidRDefault="00DC2AC5" w:rsidP="007750C8">
      <w:pPr>
        <w:spacing w:line="240" w:lineRule="auto"/>
        <w:ind w:left="12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AC5" w:rsidRPr="007F3B6B" w:rsidRDefault="00DC2AC5" w:rsidP="007750C8">
      <w:pPr>
        <w:spacing w:line="240" w:lineRule="auto"/>
        <w:ind w:left="12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AC5" w:rsidRPr="007F3B6B" w:rsidRDefault="00DC2AC5" w:rsidP="007750C8">
      <w:pPr>
        <w:spacing w:line="240" w:lineRule="auto"/>
        <w:ind w:left="12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AC5" w:rsidRPr="007F3B6B" w:rsidRDefault="00DC2AC5" w:rsidP="007750C8">
      <w:pPr>
        <w:spacing w:line="240" w:lineRule="auto"/>
        <w:ind w:left="12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AC5" w:rsidRPr="007F3B6B" w:rsidRDefault="00DC2AC5" w:rsidP="007750C8">
      <w:pPr>
        <w:spacing w:line="240" w:lineRule="auto"/>
        <w:ind w:left="12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7186" w:rsidRDefault="00027186" w:rsidP="007750C8">
      <w:pPr>
        <w:spacing w:line="240" w:lineRule="auto"/>
        <w:ind w:left="12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346" w:rsidRPr="007F3B6B" w:rsidRDefault="00D235AF" w:rsidP="007750C8">
      <w:pPr>
        <w:spacing w:line="240" w:lineRule="auto"/>
        <w:ind w:left="1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3B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Разработчики программы:</w:t>
      </w:r>
    </w:p>
    <w:p w:rsidR="00530346" w:rsidRPr="007F3B6B" w:rsidRDefault="00530346" w:rsidP="007750C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120"/>
        <w:gridCol w:w="4400"/>
      </w:tblGrid>
      <w:tr w:rsidR="00530346" w:rsidRPr="007F3B6B">
        <w:trPr>
          <w:trHeight w:val="2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D235AF" w:rsidP="00027186">
            <w:pPr>
              <w:spacing w:line="240" w:lineRule="auto"/>
              <w:ind w:left="820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D235AF" w:rsidP="00027186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Должность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D235AF" w:rsidP="00027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</w:tr>
      <w:tr w:rsidR="00530346" w:rsidRPr="007F3B6B">
        <w:trPr>
          <w:trHeight w:val="2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942" w:rsidRPr="007F3B6B">
        <w:trPr>
          <w:trHeight w:val="2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942" w:rsidRPr="007F3B6B" w:rsidRDefault="000F3942" w:rsidP="000271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Быкова Т.И.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942" w:rsidRPr="007F3B6B" w:rsidRDefault="00027186" w:rsidP="000271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</w:t>
            </w:r>
            <w:r w:rsidR="000F3942" w:rsidRPr="007F3B6B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942" w:rsidRPr="007F3B6B" w:rsidRDefault="000F3942" w:rsidP="007750C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530346" w:rsidRPr="007F3B6B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FD6BE1" w:rsidP="00027186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 Е.Б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0346" w:rsidRPr="007F3B6B" w:rsidRDefault="00027186" w:rsidP="000271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  </w:t>
            </w:r>
            <w:r w:rsidR="00D235AF" w:rsidRPr="007F3B6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старший воспитатель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30346" w:rsidRPr="007F3B6B" w:rsidRDefault="00D235AF" w:rsidP="007750C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высшая</w:t>
            </w:r>
          </w:p>
        </w:tc>
      </w:tr>
      <w:tr w:rsidR="00530346" w:rsidRPr="007F3B6B">
        <w:trPr>
          <w:trHeight w:val="25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46" w:rsidRPr="007F3B6B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FD6BE1" w:rsidP="000271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Метелкина Н.Н.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0346" w:rsidRPr="007F3B6B" w:rsidRDefault="00D235AF" w:rsidP="007750C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30346" w:rsidRPr="007F3B6B" w:rsidRDefault="005B4E71" w:rsidP="007750C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высшая</w:t>
            </w:r>
          </w:p>
        </w:tc>
      </w:tr>
      <w:tr w:rsidR="00530346" w:rsidRPr="007F3B6B">
        <w:trPr>
          <w:trHeight w:val="24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46" w:rsidRPr="007F3B6B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FD6BE1" w:rsidP="000271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 w:rsidRPr="007F3B6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0346" w:rsidRPr="007F3B6B" w:rsidRDefault="00D235AF" w:rsidP="007750C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30346" w:rsidRPr="007F3B6B" w:rsidRDefault="00D235AF" w:rsidP="007750C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первая</w:t>
            </w:r>
          </w:p>
        </w:tc>
      </w:tr>
      <w:tr w:rsidR="00530346" w:rsidRPr="007F3B6B" w:rsidTr="000F3942">
        <w:trPr>
          <w:trHeight w:val="24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30346" w:rsidRPr="007F3B6B" w:rsidRDefault="00530346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942" w:rsidRPr="007F3B6B">
        <w:trPr>
          <w:trHeight w:val="24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942" w:rsidRPr="007F3B6B" w:rsidRDefault="000F3942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942" w:rsidRPr="007F3B6B" w:rsidRDefault="000F3942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942" w:rsidRPr="007F3B6B" w:rsidRDefault="000F3942" w:rsidP="007750C8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346" w:rsidRPr="00D8253A" w:rsidRDefault="00530346" w:rsidP="00027186">
      <w:pPr>
        <w:spacing w:line="240" w:lineRule="auto"/>
        <w:contextualSpacing/>
        <w:rPr>
          <w:sz w:val="20"/>
          <w:szCs w:val="20"/>
        </w:rPr>
        <w:sectPr w:rsidR="00530346" w:rsidRPr="00D825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38"/>
          <w:pgMar w:top="1352" w:right="566" w:bottom="380" w:left="1300" w:header="0" w:footer="0" w:gutter="0"/>
          <w:cols w:space="720" w:equalWidth="0">
            <w:col w:w="10040"/>
          </w:cols>
        </w:sectPr>
      </w:pPr>
    </w:p>
    <w:p w:rsidR="00530346" w:rsidRPr="009B3566" w:rsidRDefault="009B3566" w:rsidP="009B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6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26EDCF" wp14:editId="167E0A06">
            <wp:simplePos x="0" y="0"/>
            <wp:positionH relativeFrom="column">
              <wp:posOffset>-804545</wp:posOffset>
            </wp:positionH>
            <wp:positionV relativeFrom="paragraph">
              <wp:posOffset>-440055</wp:posOffset>
            </wp:positionV>
            <wp:extent cx="7091680" cy="9753600"/>
            <wp:effectExtent l="0" t="0" r="0" b="0"/>
            <wp:wrapSquare wrapText="bothSides"/>
            <wp:docPr id="2" name="Рисунок 2" descr="C:\Users\Пользователь\Documents\Scanned Documents\2024-03-21_15-05-17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cuments\Scanned Documents\2024-03-21_15-05-17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30346" w:rsidRPr="009B3566" w:rsidSect="0053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33" w:rsidRDefault="00543033" w:rsidP="00BB256A">
      <w:pPr>
        <w:spacing w:after="0" w:line="240" w:lineRule="auto"/>
      </w:pPr>
      <w:r>
        <w:separator/>
      </w:r>
    </w:p>
  </w:endnote>
  <w:endnote w:type="continuationSeparator" w:id="0">
    <w:p w:rsidR="00543033" w:rsidRDefault="00543033" w:rsidP="00BB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D6" w:rsidRDefault="00A557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D6" w:rsidRDefault="00A557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D6" w:rsidRDefault="00A557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33" w:rsidRDefault="00543033" w:rsidP="00BB256A">
      <w:pPr>
        <w:spacing w:after="0" w:line="240" w:lineRule="auto"/>
      </w:pPr>
      <w:r>
        <w:separator/>
      </w:r>
    </w:p>
  </w:footnote>
  <w:footnote w:type="continuationSeparator" w:id="0">
    <w:p w:rsidR="00543033" w:rsidRDefault="00543033" w:rsidP="00BB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D6" w:rsidRDefault="00A557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D6" w:rsidRDefault="00A557D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D6" w:rsidRDefault="00A557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E5D"/>
    <w:multiLevelType w:val="multilevel"/>
    <w:tmpl w:val="00006E5D"/>
    <w:lvl w:ilvl="0">
      <w:start w:val="1"/>
      <w:numFmt w:val="bullet"/>
      <w:lvlText w:val="&gt;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25D57"/>
    <w:multiLevelType w:val="hybridMultilevel"/>
    <w:tmpl w:val="25F0D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1E4D76"/>
    <w:multiLevelType w:val="multilevel"/>
    <w:tmpl w:val="1892DF2A"/>
    <w:lvl w:ilvl="0">
      <w:start w:val="3"/>
      <w:numFmt w:val="decimal"/>
      <w:lvlText w:val="%1"/>
      <w:lvlJc w:val="left"/>
      <w:pPr>
        <w:ind w:left="1186" w:hanging="7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6" w:hanging="7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81" w:hanging="7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31" w:hanging="7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2" w:hanging="7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3" w:hanging="7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7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7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5" w:hanging="723"/>
      </w:pPr>
      <w:rPr>
        <w:rFonts w:hint="default"/>
        <w:lang w:val="ru-RU" w:eastAsia="ru-RU" w:bidi="ru-RU"/>
      </w:rPr>
    </w:lvl>
  </w:abstractNum>
  <w:abstractNum w:abstractNumId="3">
    <w:nsid w:val="3F822623"/>
    <w:multiLevelType w:val="hybridMultilevel"/>
    <w:tmpl w:val="03E2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46A0F"/>
    <w:multiLevelType w:val="hybridMultilevel"/>
    <w:tmpl w:val="84BA5A0C"/>
    <w:lvl w:ilvl="0" w:tplc="175A4DA0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C5256"/>
    <w:multiLevelType w:val="hybridMultilevel"/>
    <w:tmpl w:val="F5EA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664A9"/>
    <w:multiLevelType w:val="multilevel"/>
    <w:tmpl w:val="647E8F7C"/>
    <w:lvl w:ilvl="0">
      <w:start w:val="2"/>
      <w:numFmt w:val="decimal"/>
      <w:lvlText w:val="%1"/>
      <w:lvlJc w:val="left"/>
      <w:pPr>
        <w:ind w:left="1186" w:hanging="507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86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81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31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2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3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5" w:hanging="507"/>
      </w:pPr>
      <w:rPr>
        <w:rFonts w:hint="default"/>
        <w:lang w:val="ru-RU" w:eastAsia="ru-RU" w:bidi="ru-RU"/>
      </w:rPr>
    </w:lvl>
  </w:abstractNum>
  <w:abstractNum w:abstractNumId="7">
    <w:nsid w:val="6B9B6B8E"/>
    <w:multiLevelType w:val="hybridMultilevel"/>
    <w:tmpl w:val="E286AA54"/>
    <w:lvl w:ilvl="0" w:tplc="D88CED36">
      <w:numFmt w:val="bullet"/>
      <w:lvlText w:val="-"/>
      <w:lvlJc w:val="left"/>
      <w:pPr>
        <w:ind w:left="106" w:hanging="11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5E2ED8">
      <w:numFmt w:val="bullet"/>
      <w:lvlText w:val="•"/>
      <w:lvlJc w:val="left"/>
      <w:pPr>
        <w:ind w:left="394" w:hanging="1139"/>
      </w:pPr>
      <w:rPr>
        <w:rFonts w:hint="default"/>
        <w:lang w:val="ru-RU" w:eastAsia="ru-RU" w:bidi="ru-RU"/>
      </w:rPr>
    </w:lvl>
    <w:lvl w:ilvl="2" w:tplc="64FCAB82">
      <w:numFmt w:val="bullet"/>
      <w:lvlText w:val="•"/>
      <w:lvlJc w:val="left"/>
      <w:pPr>
        <w:ind w:left="688" w:hanging="1139"/>
      </w:pPr>
      <w:rPr>
        <w:rFonts w:hint="default"/>
        <w:lang w:val="ru-RU" w:eastAsia="ru-RU" w:bidi="ru-RU"/>
      </w:rPr>
    </w:lvl>
    <w:lvl w:ilvl="3" w:tplc="1FD23B90">
      <w:numFmt w:val="bullet"/>
      <w:lvlText w:val="•"/>
      <w:lvlJc w:val="left"/>
      <w:pPr>
        <w:ind w:left="982" w:hanging="1139"/>
      </w:pPr>
      <w:rPr>
        <w:rFonts w:hint="default"/>
        <w:lang w:val="ru-RU" w:eastAsia="ru-RU" w:bidi="ru-RU"/>
      </w:rPr>
    </w:lvl>
    <w:lvl w:ilvl="4" w:tplc="78164862">
      <w:numFmt w:val="bullet"/>
      <w:lvlText w:val="•"/>
      <w:lvlJc w:val="left"/>
      <w:pPr>
        <w:ind w:left="1276" w:hanging="1139"/>
      </w:pPr>
      <w:rPr>
        <w:rFonts w:hint="default"/>
        <w:lang w:val="ru-RU" w:eastAsia="ru-RU" w:bidi="ru-RU"/>
      </w:rPr>
    </w:lvl>
    <w:lvl w:ilvl="5" w:tplc="6E86739C">
      <w:numFmt w:val="bullet"/>
      <w:lvlText w:val="•"/>
      <w:lvlJc w:val="left"/>
      <w:pPr>
        <w:ind w:left="1570" w:hanging="1139"/>
      </w:pPr>
      <w:rPr>
        <w:rFonts w:hint="default"/>
        <w:lang w:val="ru-RU" w:eastAsia="ru-RU" w:bidi="ru-RU"/>
      </w:rPr>
    </w:lvl>
    <w:lvl w:ilvl="6" w:tplc="8A9CF480">
      <w:numFmt w:val="bullet"/>
      <w:lvlText w:val="•"/>
      <w:lvlJc w:val="left"/>
      <w:pPr>
        <w:ind w:left="1864" w:hanging="1139"/>
      </w:pPr>
      <w:rPr>
        <w:rFonts w:hint="default"/>
        <w:lang w:val="ru-RU" w:eastAsia="ru-RU" w:bidi="ru-RU"/>
      </w:rPr>
    </w:lvl>
    <w:lvl w:ilvl="7" w:tplc="9AE60646">
      <w:numFmt w:val="bullet"/>
      <w:lvlText w:val="•"/>
      <w:lvlJc w:val="left"/>
      <w:pPr>
        <w:ind w:left="2158" w:hanging="1139"/>
      </w:pPr>
      <w:rPr>
        <w:rFonts w:hint="default"/>
        <w:lang w:val="ru-RU" w:eastAsia="ru-RU" w:bidi="ru-RU"/>
      </w:rPr>
    </w:lvl>
    <w:lvl w:ilvl="8" w:tplc="F030FDEA">
      <w:numFmt w:val="bullet"/>
      <w:lvlText w:val="•"/>
      <w:lvlJc w:val="left"/>
      <w:pPr>
        <w:ind w:left="2452" w:hanging="1139"/>
      </w:pPr>
      <w:rPr>
        <w:rFonts w:hint="default"/>
        <w:lang w:val="ru-RU" w:eastAsia="ru-RU" w:bidi="ru-RU"/>
      </w:rPr>
    </w:lvl>
  </w:abstractNum>
  <w:abstractNum w:abstractNumId="8">
    <w:nsid w:val="724878E3"/>
    <w:multiLevelType w:val="multilevel"/>
    <w:tmpl w:val="00868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4E5"/>
    <w:rsid w:val="00027186"/>
    <w:rsid w:val="000562BC"/>
    <w:rsid w:val="000630F8"/>
    <w:rsid w:val="00070BFF"/>
    <w:rsid w:val="00071145"/>
    <w:rsid w:val="000A007E"/>
    <w:rsid w:val="000A7589"/>
    <w:rsid w:val="000C4516"/>
    <w:rsid w:val="000F3942"/>
    <w:rsid w:val="0011696B"/>
    <w:rsid w:val="0013225D"/>
    <w:rsid w:val="002B0B70"/>
    <w:rsid w:val="002D1200"/>
    <w:rsid w:val="003337A6"/>
    <w:rsid w:val="003F1247"/>
    <w:rsid w:val="003F6B85"/>
    <w:rsid w:val="00407BA6"/>
    <w:rsid w:val="00462386"/>
    <w:rsid w:val="004D77E7"/>
    <w:rsid w:val="00527D0A"/>
    <w:rsid w:val="00530346"/>
    <w:rsid w:val="00543033"/>
    <w:rsid w:val="00570670"/>
    <w:rsid w:val="00581B06"/>
    <w:rsid w:val="0059589E"/>
    <w:rsid w:val="005B4E71"/>
    <w:rsid w:val="00612CCC"/>
    <w:rsid w:val="0067268A"/>
    <w:rsid w:val="0068693D"/>
    <w:rsid w:val="007004DD"/>
    <w:rsid w:val="007611F4"/>
    <w:rsid w:val="00775086"/>
    <w:rsid w:val="007750C8"/>
    <w:rsid w:val="007E1A05"/>
    <w:rsid w:val="007F3B6B"/>
    <w:rsid w:val="00801318"/>
    <w:rsid w:val="00893F9B"/>
    <w:rsid w:val="008D6B86"/>
    <w:rsid w:val="008F7351"/>
    <w:rsid w:val="008F7C73"/>
    <w:rsid w:val="0090036A"/>
    <w:rsid w:val="00954D97"/>
    <w:rsid w:val="0095724A"/>
    <w:rsid w:val="009B3566"/>
    <w:rsid w:val="00A1071F"/>
    <w:rsid w:val="00A557D6"/>
    <w:rsid w:val="00A647D1"/>
    <w:rsid w:val="00A65EDC"/>
    <w:rsid w:val="00A861BF"/>
    <w:rsid w:val="00A93C38"/>
    <w:rsid w:val="00A95CD8"/>
    <w:rsid w:val="00AB2879"/>
    <w:rsid w:val="00AC4081"/>
    <w:rsid w:val="00AF72A8"/>
    <w:rsid w:val="00B26326"/>
    <w:rsid w:val="00B3195D"/>
    <w:rsid w:val="00B34C85"/>
    <w:rsid w:val="00BB256A"/>
    <w:rsid w:val="00BB36AE"/>
    <w:rsid w:val="00C73DCD"/>
    <w:rsid w:val="00CB215E"/>
    <w:rsid w:val="00CF7733"/>
    <w:rsid w:val="00D0333E"/>
    <w:rsid w:val="00D235AF"/>
    <w:rsid w:val="00D52430"/>
    <w:rsid w:val="00D73436"/>
    <w:rsid w:val="00D8253A"/>
    <w:rsid w:val="00DC2AC5"/>
    <w:rsid w:val="00E50961"/>
    <w:rsid w:val="00E778B5"/>
    <w:rsid w:val="00EA6EE6"/>
    <w:rsid w:val="00EE2157"/>
    <w:rsid w:val="00F27D45"/>
    <w:rsid w:val="00F846B6"/>
    <w:rsid w:val="00F9764B"/>
    <w:rsid w:val="00F97E47"/>
    <w:rsid w:val="00FB37FC"/>
    <w:rsid w:val="00FC5D47"/>
    <w:rsid w:val="00FD44E5"/>
    <w:rsid w:val="00FD6BE1"/>
    <w:rsid w:val="00FD71A8"/>
    <w:rsid w:val="00FE2AAC"/>
    <w:rsid w:val="1C1D13CD"/>
    <w:rsid w:val="3A5E4027"/>
    <w:rsid w:val="41FF20F3"/>
    <w:rsid w:val="729216CE"/>
    <w:rsid w:val="799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47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7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30346"/>
    <w:rPr>
      <w:color w:val="0000FF"/>
      <w:u w:val="single"/>
    </w:rPr>
  </w:style>
  <w:style w:type="paragraph" w:customStyle="1" w:styleId="Default">
    <w:name w:val="Default"/>
    <w:qFormat/>
    <w:rsid w:val="00530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530346"/>
    <w:pPr>
      <w:ind w:left="720"/>
      <w:contextualSpacing/>
    </w:pPr>
  </w:style>
  <w:style w:type="paragraph" w:styleId="a4">
    <w:name w:val="List Paragraph"/>
    <w:basedOn w:val="a"/>
    <w:uiPriority w:val="1"/>
    <w:unhideWhenUsed/>
    <w:qFormat/>
    <w:rsid w:val="00D52430"/>
    <w:pPr>
      <w:ind w:left="720"/>
      <w:contextualSpacing/>
    </w:pPr>
  </w:style>
  <w:style w:type="table" w:styleId="a5">
    <w:name w:val="Table Grid"/>
    <w:basedOn w:val="a1"/>
    <w:uiPriority w:val="59"/>
    <w:rsid w:val="00D52430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7E47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7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D7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c0">
    <w:name w:val="c0"/>
    <w:basedOn w:val="a0"/>
    <w:rsid w:val="002D1200"/>
  </w:style>
  <w:style w:type="paragraph" w:styleId="a6">
    <w:name w:val="Normal (Web)"/>
    <w:basedOn w:val="a"/>
    <w:uiPriority w:val="99"/>
    <w:unhideWhenUsed/>
    <w:rsid w:val="000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26326"/>
    <w:pPr>
      <w:widowControl w:val="0"/>
      <w:autoSpaceDE w:val="0"/>
      <w:autoSpaceDN w:val="0"/>
      <w:spacing w:after="0" w:line="240" w:lineRule="auto"/>
      <w:ind w:left="12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2632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F3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2B0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B70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B0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0B7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B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6972</Words>
  <Characters>39743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Пользователь</cp:lastModifiedBy>
  <cp:revision>27</cp:revision>
  <dcterms:created xsi:type="dcterms:W3CDTF">2019-11-06T06:06:00Z</dcterms:created>
  <dcterms:modified xsi:type="dcterms:W3CDTF">2024-03-21T08:16:00Z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